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3676" w:rsidRDefault="006B3676"/>
    <w:p w:rsidR="006B3676" w:rsidRDefault="006B3676" w:rsidP="006B3676">
      <w:pPr>
        <w:pStyle w:val="Title"/>
        <w:jc w:val="center"/>
      </w:pPr>
    </w:p>
    <w:p w:rsidR="006B3676" w:rsidRDefault="006B3676" w:rsidP="006B3676">
      <w:pPr>
        <w:pStyle w:val="Title"/>
        <w:jc w:val="center"/>
      </w:pPr>
      <w:r>
        <w:t xml:space="preserve">Enthalpy Prediction for the </w:t>
      </w:r>
      <w:proofErr w:type="spellStart"/>
      <w:r>
        <w:t>Rotokawa</w:t>
      </w:r>
      <w:proofErr w:type="spellEnd"/>
      <w:r>
        <w:t xml:space="preserve"> Geothermal Well Field using </w:t>
      </w:r>
      <w:r w:rsidR="00DF02D4">
        <w:t>Classification Models</w:t>
      </w:r>
    </w:p>
    <w:p w:rsidR="006B3676" w:rsidRDefault="006B3676"/>
    <w:p w:rsidR="006B3676" w:rsidRPr="006B3676" w:rsidRDefault="006B3676" w:rsidP="006B3676">
      <w:pPr>
        <w:jc w:val="center"/>
        <w:rPr>
          <w:sz w:val="32"/>
          <w:szCs w:val="32"/>
        </w:rPr>
      </w:pPr>
      <w:r>
        <w:rPr>
          <w:sz w:val="32"/>
          <w:szCs w:val="32"/>
        </w:rPr>
        <w:t>CSCI 568</w:t>
      </w:r>
    </w:p>
    <w:p w:rsidR="006B3676" w:rsidRPr="006B3676" w:rsidRDefault="006B3676" w:rsidP="006B3676">
      <w:pPr>
        <w:jc w:val="center"/>
        <w:rPr>
          <w:sz w:val="32"/>
          <w:szCs w:val="32"/>
        </w:rPr>
      </w:pPr>
      <w:r w:rsidRPr="006B3676">
        <w:rPr>
          <w:sz w:val="32"/>
          <w:szCs w:val="32"/>
        </w:rPr>
        <w:t>Matthew Minnick</w:t>
      </w:r>
    </w:p>
    <w:p w:rsidR="006B3676" w:rsidRPr="006B3676" w:rsidRDefault="006B3676" w:rsidP="006B3676">
      <w:pPr>
        <w:jc w:val="center"/>
        <w:rPr>
          <w:sz w:val="32"/>
          <w:szCs w:val="32"/>
        </w:rPr>
      </w:pPr>
      <w:proofErr w:type="spellStart"/>
      <w:r w:rsidRPr="006B3676">
        <w:rPr>
          <w:sz w:val="32"/>
          <w:szCs w:val="32"/>
        </w:rPr>
        <w:t>Bao</w:t>
      </w:r>
      <w:proofErr w:type="spellEnd"/>
      <w:r w:rsidRPr="006B3676">
        <w:rPr>
          <w:sz w:val="32"/>
          <w:szCs w:val="32"/>
        </w:rPr>
        <w:t xml:space="preserve"> Nguyen</w:t>
      </w:r>
    </w:p>
    <w:p w:rsidR="006B3676" w:rsidRDefault="006B3676"/>
    <w:p w:rsidR="006B3676" w:rsidRDefault="006B3676"/>
    <w:p w:rsidR="006B3676" w:rsidRDefault="006B3676"/>
    <w:p w:rsidR="006B3676" w:rsidRDefault="006B3676"/>
    <w:p w:rsidR="006B3676" w:rsidRDefault="006B3676"/>
    <w:p w:rsidR="006B3676" w:rsidRDefault="006B3676"/>
    <w:p w:rsidR="006B3676" w:rsidRDefault="006B3676"/>
    <w:p w:rsidR="006B3676" w:rsidRDefault="006B3676"/>
    <w:p w:rsidR="006B3676" w:rsidRDefault="006B3676"/>
    <w:p w:rsidR="006B3676" w:rsidRDefault="006B3676"/>
    <w:p w:rsidR="006B3676" w:rsidRDefault="006B3676"/>
    <w:p w:rsidR="006B3676" w:rsidRDefault="006B3676"/>
    <w:p w:rsidR="006B3676" w:rsidRDefault="006B3676"/>
    <w:p w:rsidR="006B3676" w:rsidRDefault="006B3676"/>
    <w:p w:rsidR="0001570D" w:rsidRDefault="005A7E9A" w:rsidP="00980B36">
      <w:pPr>
        <w:pStyle w:val="Heading1"/>
      </w:pPr>
      <w:r>
        <w:lastRenderedPageBreak/>
        <w:t>Introduction</w:t>
      </w:r>
    </w:p>
    <w:p w:rsidR="00980B36" w:rsidRPr="00980B36" w:rsidRDefault="00980B36" w:rsidP="00980B36"/>
    <w:p w:rsidR="007A39C1" w:rsidRDefault="00E823A5" w:rsidP="00EF6FF5">
      <w:pPr>
        <w:pStyle w:val="NoSpacing"/>
      </w:pPr>
      <w:r>
        <w:tab/>
      </w:r>
      <w:r w:rsidR="00EF6FF5">
        <w:t xml:space="preserve">A data set of geothermal  well properties for the </w:t>
      </w:r>
      <w:proofErr w:type="spellStart"/>
      <w:r w:rsidR="00EF6FF5">
        <w:t>Rotokawa</w:t>
      </w:r>
      <w:proofErr w:type="spellEnd"/>
      <w:r w:rsidR="00EF6FF5">
        <w:t xml:space="preserve"> Geothermal field was chosen as the focus of this data mining project. </w:t>
      </w:r>
      <w:r>
        <w:t xml:space="preserve">The </w:t>
      </w:r>
      <w:proofErr w:type="spellStart"/>
      <w:r>
        <w:t>Rotokowa</w:t>
      </w:r>
      <w:proofErr w:type="spellEnd"/>
      <w:r>
        <w:t xml:space="preserve"> Geothermal Field is located about 10 km north-east of </w:t>
      </w:r>
      <w:proofErr w:type="spellStart"/>
      <w:r>
        <w:t>Taupo</w:t>
      </w:r>
      <w:proofErr w:type="spellEnd"/>
      <w:r>
        <w:t xml:space="preserve"> Township in the eastern part of the </w:t>
      </w:r>
      <w:proofErr w:type="spellStart"/>
      <w:r>
        <w:t>Taupo</w:t>
      </w:r>
      <w:proofErr w:type="spellEnd"/>
      <w:r>
        <w:t xml:space="preserve"> Volcanic  Zone</w:t>
      </w:r>
      <w:r w:rsidR="00EE5DD9">
        <w:t xml:space="preserve"> on the New Zealand North Island</w:t>
      </w:r>
      <w:r>
        <w:t xml:space="preserve">.  The field extends over and area of  17 to 28 </w:t>
      </w:r>
      <w:proofErr w:type="spellStart"/>
      <w:r>
        <w:t>sqkm</w:t>
      </w:r>
      <w:proofErr w:type="spellEnd"/>
      <w:r>
        <w:t xml:space="preserve">, and is comparable to other successfully exploited geothermal fields used to generate electricity.  </w:t>
      </w:r>
      <w:r w:rsidR="0062041D">
        <w:t xml:space="preserve"> Wells are drilled into the geothermal reservoir to inject water and extract the heated pressurized water to power electric generators.  </w:t>
      </w:r>
      <w:r>
        <w:t xml:space="preserve"> </w:t>
      </w:r>
      <w:r w:rsidR="0062041D">
        <w:t xml:space="preserve">There is currently a power plant nearing completion at </w:t>
      </w:r>
      <w:proofErr w:type="spellStart"/>
      <w:r w:rsidR="0062041D">
        <w:t>Rotokawa</w:t>
      </w:r>
      <w:proofErr w:type="spellEnd"/>
      <w:r w:rsidR="0062041D">
        <w:t>.  The plant needs enough energy production from the wells to run the turbines.  Currently there is not enough energy, measured in enthalpy (</w:t>
      </w:r>
      <w:proofErr w:type="spellStart"/>
      <w:r w:rsidR="0062041D">
        <w:t>kj</w:t>
      </w:r>
      <w:proofErr w:type="spellEnd"/>
      <w:r w:rsidR="0062041D">
        <w:t xml:space="preserve">/kg), being produced from the production wells to run the power plant.  More production wells will be needed at </w:t>
      </w:r>
      <w:proofErr w:type="spellStart"/>
      <w:r w:rsidR="0062041D">
        <w:t>Rotokawa</w:t>
      </w:r>
      <w:proofErr w:type="spellEnd"/>
      <w:r w:rsidR="0062041D">
        <w:t xml:space="preserve"> to produce the required enthalpy.  The current wells are approximately 3 km deep and cost upwards of 2 million NZ dollars a well to install.  It is important to understand the geothermal reservoir and the spatial distribution of the highest enthalpy values to optimize the installation of additional production wells</w:t>
      </w:r>
      <w:r w:rsidR="007A39C1">
        <w:t xml:space="preserve">.  </w:t>
      </w:r>
      <w:r w:rsidR="0062041D">
        <w:t xml:space="preserve"> </w:t>
      </w:r>
    </w:p>
    <w:p w:rsidR="00E823A5" w:rsidRDefault="007A39C1" w:rsidP="00EF6FF5">
      <w:pPr>
        <w:pStyle w:val="NoSpacing"/>
      </w:pPr>
      <w:r>
        <w:tab/>
      </w:r>
      <w:r w:rsidR="0062041D">
        <w:t xml:space="preserve">There are </w:t>
      </w:r>
      <w:r>
        <w:t xml:space="preserve">currently </w:t>
      </w:r>
      <w:r w:rsidR="0062041D">
        <w:t xml:space="preserve">27 wells drilled in the </w:t>
      </w:r>
      <w:proofErr w:type="spellStart"/>
      <w:r w:rsidR="0062041D">
        <w:t>Rotokawa</w:t>
      </w:r>
      <w:proofErr w:type="spellEnd"/>
      <w:r w:rsidR="0062041D">
        <w:t xml:space="preserve"> field </w:t>
      </w:r>
      <w:r>
        <w:t xml:space="preserve">which have associated data sets that can be used to model the subsurface.  The data classes include x, y, z spatial data, a well ID, geology or rock type represented by a integer, and measured temperature, infectivity, flow, and enthalpy values.  </w:t>
      </w:r>
    </w:p>
    <w:p w:rsidR="005A7E9A" w:rsidRDefault="002B7F2A">
      <w:r>
        <w:t xml:space="preserve">The measured values are taken at various intervals along the well bores are not complete for all the wells.  The enthalpy measurements are the most sparse of the measured classes and one of the most important in modeling the well field.  An initial 3-D model was built of the geothermal well field using </w:t>
      </w:r>
      <w:proofErr w:type="spellStart"/>
      <w:r>
        <w:t>Kriging</w:t>
      </w:r>
      <w:proofErr w:type="spellEnd"/>
      <w:r>
        <w:t xml:space="preserve"> methods to interpolate the data, figure 1.   The uncertainty of the interpolated results is very high due to the lack of enthalpy measurements available.   This presents a problem that lends itself to the use of various data mining techniques to supplement the data set with predicted enthalpy values.</w:t>
      </w:r>
    </w:p>
    <w:p w:rsidR="002B7F2A" w:rsidRDefault="002B7F2A">
      <w:r>
        <w:rPr>
          <w:noProof/>
        </w:rPr>
        <w:drawing>
          <wp:anchor distT="0" distB="0" distL="114300" distR="114300" simplePos="0" relativeHeight="251658240" behindDoc="1" locked="0" layoutInCell="1" allowOverlap="1">
            <wp:simplePos x="0" y="0"/>
            <wp:positionH relativeFrom="column">
              <wp:posOffset>-10258</wp:posOffset>
            </wp:positionH>
            <wp:positionV relativeFrom="paragraph">
              <wp:posOffset>457787</wp:posOffset>
            </wp:positionV>
            <wp:extent cx="2942308" cy="2209800"/>
            <wp:effectExtent l="19050" t="0" r="0" b="0"/>
            <wp:wrapNone/>
            <wp:docPr id="1" name="Picture 0" descr="enthalpy_interp_faul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halpy_interp_fault_model.png"/>
                    <pic:cNvPicPr/>
                  </pic:nvPicPr>
                  <pic:blipFill>
                    <a:blip r:embed="rId4" cstate="print"/>
                    <a:stretch>
                      <a:fillRect/>
                    </a:stretch>
                  </pic:blipFill>
                  <pic:spPr>
                    <a:xfrm>
                      <a:off x="0" y="0"/>
                      <a:ext cx="2945208" cy="2211978"/>
                    </a:xfrm>
                    <a:prstGeom prst="rect">
                      <a:avLst/>
                    </a:prstGeom>
                  </pic:spPr>
                </pic:pic>
              </a:graphicData>
            </a:graphic>
          </wp:anchor>
        </w:drawing>
      </w:r>
      <w:r>
        <w:t xml:space="preserve">Project Objective:  Predict enthalpy values for missing data intervals using Classification models  with existing data classes and compare to measured data sets in the 3-D model. </w:t>
      </w:r>
    </w:p>
    <w:p w:rsidR="002B7F2A" w:rsidRDefault="002B7F2A"/>
    <w:p w:rsidR="002B7F2A" w:rsidRDefault="002B7F2A"/>
    <w:p w:rsidR="002B7F2A" w:rsidRDefault="002B7F2A"/>
    <w:p w:rsidR="002B7F2A" w:rsidRDefault="002B7F2A"/>
    <w:p w:rsidR="002B7F2A" w:rsidRDefault="002B7F2A"/>
    <w:p w:rsidR="002B7F2A" w:rsidRDefault="002B7F2A"/>
    <w:p w:rsidR="002B7F2A" w:rsidRDefault="002B7F2A"/>
    <w:p w:rsidR="002B7F2A" w:rsidRDefault="002B7F2A"/>
    <w:p w:rsidR="002B7F2A" w:rsidRDefault="002B7F2A">
      <w:r>
        <w:t xml:space="preserve">Figure 1. Cross sections of interpolated enthalpy values and well bore samples generated from the measured values using 3-D </w:t>
      </w:r>
      <w:proofErr w:type="spellStart"/>
      <w:r>
        <w:t>Kriging</w:t>
      </w:r>
      <w:proofErr w:type="spellEnd"/>
      <w:r>
        <w:t xml:space="preserve">. </w:t>
      </w:r>
    </w:p>
    <w:p w:rsidR="00D33BD1" w:rsidRDefault="00D33BD1"/>
    <w:p w:rsidR="005A7E9A" w:rsidRDefault="005A7E9A" w:rsidP="00980B36">
      <w:pPr>
        <w:pStyle w:val="Heading1"/>
      </w:pPr>
      <w:r>
        <w:t>Data Pre-Processing</w:t>
      </w:r>
    </w:p>
    <w:p w:rsidR="00980B36" w:rsidRPr="00980B36" w:rsidRDefault="00980B36" w:rsidP="00980B36"/>
    <w:p w:rsidR="000544B2" w:rsidRDefault="00062C0B">
      <w:r>
        <w:tab/>
      </w:r>
      <w:r w:rsidR="0009130F">
        <w:t xml:space="preserve">The </w:t>
      </w:r>
      <w:r w:rsidR="00AD406C">
        <w:t>original</w:t>
      </w:r>
      <w:r w:rsidR="0009130F">
        <w:t xml:space="preserve"> data sets were given to us from Mighty River Power Corp. in </w:t>
      </w:r>
      <w:r w:rsidR="00AD406C">
        <w:t>Hamilton</w:t>
      </w:r>
      <w:r w:rsidR="0009130F">
        <w:t>, New Zealand.   The data sets are in excel spreadsheets in the project folder, "</w:t>
      </w:r>
      <w:proofErr w:type="spellStart"/>
      <w:r w:rsidR="0009130F">
        <w:t>All_Wells_pgf</w:t>
      </w:r>
      <w:proofErr w:type="spellEnd"/>
      <w:r w:rsidR="0009130F">
        <w:t xml:space="preserve"> .</w:t>
      </w:r>
      <w:proofErr w:type="spellStart"/>
      <w:r w:rsidR="0009130F">
        <w:t>xlsx</w:t>
      </w:r>
      <w:proofErr w:type="spellEnd"/>
      <w:r w:rsidR="0009130F">
        <w:t xml:space="preserve">" (geology data), "Temperature_xyz.xlsx", and "Flow and Enthalpy XYZ.xlsx".  </w:t>
      </w:r>
      <w:r w:rsidR="00AD406C">
        <w:t xml:space="preserve"> To analyze the data all the attributes for the wells from the various data files needed to be combined into one data file.   It is important to correctly combine the data based on the x, y, z values for the measured data intervals.  </w:t>
      </w:r>
      <w:r w:rsidR="004B63DE">
        <w:t>Temperature values were converted to a continuous data set using a quadratic prediction equation from a regression fit, figure 2.  It was also decided to remove the flow values from the data set.  This was done due to the missing flow values c</w:t>
      </w:r>
      <w:r w:rsidR="00EE5DD9">
        <w:t xml:space="preserve">ompared to the more complete </w:t>
      </w:r>
      <w:proofErr w:type="spellStart"/>
      <w:r w:rsidR="00EE5DD9">
        <w:t>inj</w:t>
      </w:r>
      <w:r w:rsidR="004B63DE">
        <w:t>ectivity</w:t>
      </w:r>
      <w:proofErr w:type="spellEnd"/>
      <w:r w:rsidR="004B63DE">
        <w:t xml:space="preserve"> values and the correlation between flow and injectivity which can be seen in the scatter plot comparing the</w:t>
      </w:r>
      <w:r w:rsidR="000544B2">
        <w:t xml:space="preserve"> different classes to enthalpy, figure 3.  The resulting combined data set is given in "Data_processed.xlsx".  </w:t>
      </w:r>
      <w:r w:rsidR="00111949">
        <w:t xml:space="preserve"> This combined data set then became the master table to create a training a</w:t>
      </w:r>
      <w:r w:rsidR="00EE5DD9">
        <w:t>nd</w:t>
      </w:r>
      <w:r w:rsidR="00111949">
        <w:t xml:space="preserve"> test data sets for classification models. </w:t>
      </w:r>
    </w:p>
    <w:p w:rsidR="0009130F" w:rsidRDefault="0009130F"/>
    <w:p w:rsidR="0009130F" w:rsidRDefault="00111949">
      <w:r>
        <w:rPr>
          <w:noProof/>
        </w:rPr>
        <w:drawing>
          <wp:anchor distT="0" distB="0" distL="114300" distR="114300" simplePos="0" relativeHeight="251660288" behindDoc="1" locked="0" layoutInCell="1" allowOverlap="1">
            <wp:simplePos x="0" y="0"/>
            <wp:positionH relativeFrom="column">
              <wp:posOffset>-22225</wp:posOffset>
            </wp:positionH>
            <wp:positionV relativeFrom="paragraph">
              <wp:posOffset>157480</wp:posOffset>
            </wp:positionV>
            <wp:extent cx="4306570" cy="2865755"/>
            <wp:effectExtent l="19050" t="0" r="0" b="0"/>
            <wp:wrapNone/>
            <wp:docPr id="3" name="Picture 2" descr="Scatterplot of z vs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plot of z vs °C.png"/>
                    <pic:cNvPicPr/>
                  </pic:nvPicPr>
                  <pic:blipFill>
                    <a:blip r:embed="rId5" cstate="print"/>
                    <a:stretch>
                      <a:fillRect/>
                    </a:stretch>
                  </pic:blipFill>
                  <pic:spPr>
                    <a:xfrm>
                      <a:off x="0" y="0"/>
                      <a:ext cx="4306570" cy="2865755"/>
                    </a:xfrm>
                    <a:prstGeom prst="rect">
                      <a:avLst/>
                    </a:prstGeom>
                  </pic:spPr>
                </pic:pic>
              </a:graphicData>
            </a:graphic>
          </wp:anchor>
        </w:drawing>
      </w:r>
    </w:p>
    <w:p w:rsidR="0009130F" w:rsidRDefault="0009130F"/>
    <w:p w:rsidR="0009130F" w:rsidRDefault="0009130F"/>
    <w:p w:rsidR="0009130F" w:rsidRDefault="0009130F"/>
    <w:p w:rsidR="0009130F" w:rsidRDefault="0009130F"/>
    <w:p w:rsidR="0009130F" w:rsidRDefault="0009130F"/>
    <w:p w:rsidR="0009130F" w:rsidRDefault="0009130F"/>
    <w:p w:rsidR="0009130F" w:rsidRDefault="0009130F"/>
    <w:p w:rsidR="0009130F" w:rsidRDefault="0009130F"/>
    <w:p w:rsidR="0009130F" w:rsidRDefault="0009130F"/>
    <w:p w:rsidR="0009130F" w:rsidRDefault="00111949">
      <w:r>
        <w:t xml:space="preserve">Figure 2.  Scatter plot of measured temperature values vs. depth (Z) and resulting regression curve used to calculate continuous temperature values for the combined data set. </w:t>
      </w:r>
    </w:p>
    <w:p w:rsidR="0009130F" w:rsidRDefault="0009130F"/>
    <w:p w:rsidR="0009130F" w:rsidRDefault="0009130F"/>
    <w:p w:rsidR="0009130F" w:rsidRDefault="0009130F"/>
    <w:p w:rsidR="0009130F" w:rsidRDefault="0009130F"/>
    <w:p w:rsidR="0009130F" w:rsidRDefault="00270AE1">
      <w:r>
        <w:rPr>
          <w:noProof/>
        </w:rPr>
        <w:drawing>
          <wp:anchor distT="0" distB="0" distL="114300" distR="114300" simplePos="0" relativeHeight="251659264" behindDoc="1" locked="0" layoutInCell="1" allowOverlap="1">
            <wp:simplePos x="0" y="0"/>
            <wp:positionH relativeFrom="column">
              <wp:posOffset>19050</wp:posOffset>
            </wp:positionH>
            <wp:positionV relativeFrom="paragraph">
              <wp:posOffset>146538</wp:posOffset>
            </wp:positionV>
            <wp:extent cx="4236427" cy="2825262"/>
            <wp:effectExtent l="19050" t="0" r="0" b="0"/>
            <wp:wrapNone/>
            <wp:docPr id="2" name="Picture 1" descr="Scatterplot of X, Y, Z, Injectivity, Flow, temp, Geology vs Enthal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plot of X, Y, Z, Injectivity, Flow, temp, Geology vs Enthalpy.png"/>
                    <pic:cNvPicPr/>
                  </pic:nvPicPr>
                  <pic:blipFill>
                    <a:blip r:embed="rId6" cstate="print"/>
                    <a:stretch>
                      <a:fillRect/>
                    </a:stretch>
                  </pic:blipFill>
                  <pic:spPr>
                    <a:xfrm>
                      <a:off x="0" y="0"/>
                      <a:ext cx="4236427" cy="2825262"/>
                    </a:xfrm>
                    <a:prstGeom prst="rect">
                      <a:avLst/>
                    </a:prstGeom>
                  </pic:spPr>
                </pic:pic>
              </a:graphicData>
            </a:graphic>
          </wp:anchor>
        </w:drawing>
      </w:r>
    </w:p>
    <w:p w:rsidR="0009130F" w:rsidRDefault="0009130F"/>
    <w:p w:rsidR="0009130F" w:rsidRDefault="0009130F"/>
    <w:p w:rsidR="0009130F" w:rsidRDefault="0009130F"/>
    <w:p w:rsidR="003F1F91" w:rsidRDefault="003F1F91"/>
    <w:p w:rsidR="005A7E9A" w:rsidRDefault="005A7E9A" w:rsidP="004D2204"/>
    <w:p w:rsidR="00062C0B" w:rsidRDefault="00062C0B" w:rsidP="004D2204"/>
    <w:p w:rsidR="00062C0B" w:rsidRDefault="00062C0B" w:rsidP="004D2204"/>
    <w:p w:rsidR="00270AE1" w:rsidRDefault="00270AE1" w:rsidP="004D2204"/>
    <w:p w:rsidR="00270AE1" w:rsidRDefault="00270AE1" w:rsidP="004D2204"/>
    <w:p w:rsidR="00270AE1" w:rsidRDefault="00270AE1" w:rsidP="00AD4A1E">
      <w:r>
        <w:t>Figure 3. Scatter plots of data classe</w:t>
      </w:r>
      <w:r w:rsidR="00514D67">
        <w:t>s versus</w:t>
      </w:r>
      <w:r>
        <w:t xml:space="preserve"> the enthalpy class.  Note close correlation of injectivity and flow to Enthalpy. </w:t>
      </w:r>
    </w:p>
    <w:p w:rsidR="005A7E9A" w:rsidRDefault="005A7E9A" w:rsidP="00980B36">
      <w:pPr>
        <w:pStyle w:val="Heading1"/>
      </w:pPr>
      <w:r>
        <w:t>Classification Models</w:t>
      </w:r>
    </w:p>
    <w:p w:rsidR="00AD4A1E" w:rsidRPr="00AD4A1E" w:rsidRDefault="00AD4A1E" w:rsidP="00AD4A1E"/>
    <w:p w:rsidR="00DF02D4" w:rsidRDefault="00DF02D4" w:rsidP="00DF02D4">
      <w:pPr>
        <w:pStyle w:val="Body"/>
        <w:rPr>
          <w:rFonts w:ascii="Times New Roman" w:eastAsia="Times New Roman" w:hAnsi="Times New Roman"/>
        </w:rPr>
      </w:pPr>
      <w:r>
        <w:rPr>
          <w:rFonts w:ascii="Times New Roman" w:eastAsia="Times New Roman" w:hAnsi="Times New Roman"/>
        </w:rPr>
        <w:t>We decided to use WEKA as our main data mining tool.  Since we wanted to do predictions of what the Entropy will be, we thought that classification would be the best way to determine the missing entropy data.  Before running the classification, we split the data set into two main sub-data sets.  One file would contain all the data that does not have any missing values including the Entropy.  This file will be use as the training data set for creating the classification models.  The other sub-set which contains missing values for the Entropy attribute would be use as the predi</w:t>
      </w:r>
      <w:r>
        <w:rPr>
          <w:rFonts w:ascii="Times New Roman" w:eastAsia="Times New Roman" w:hAnsi="Times New Roman"/>
        </w:rPr>
        <w:t>c</w:t>
      </w:r>
      <w:r>
        <w:rPr>
          <w:rFonts w:ascii="Times New Roman" w:eastAsia="Times New Roman" w:hAnsi="Times New Roman"/>
        </w:rPr>
        <w:t>tion set.  We would run this file through the created classifier and predict what the Entropies are and compare them to the 3D modeling prediction.</w:t>
      </w:r>
    </w:p>
    <w:p w:rsidR="00DF02D4" w:rsidRDefault="00DF02D4" w:rsidP="00DF02D4">
      <w:pPr>
        <w:pStyle w:val="Body"/>
        <w:rPr>
          <w:rFonts w:ascii="Times New Roman" w:eastAsia="Times New Roman" w:hAnsi="Times New Roman"/>
        </w:rPr>
      </w:pPr>
      <w:r>
        <w:rPr>
          <w:rFonts w:ascii="Times New Roman" w:eastAsia="Times New Roman" w:hAnsi="Times New Roman"/>
        </w:rPr>
        <w:t xml:space="preserve">While looking through the data we saw that some of the data also have missing flow values, which could make the classification less accurate.  But after looking at the data for a while we noticed that the flow was highly correlated with the </w:t>
      </w:r>
      <w:proofErr w:type="spellStart"/>
      <w:r>
        <w:rPr>
          <w:rFonts w:ascii="Times New Roman" w:eastAsia="Times New Roman" w:hAnsi="Times New Roman"/>
        </w:rPr>
        <w:t>injectivity</w:t>
      </w:r>
      <w:proofErr w:type="spellEnd"/>
      <w:r>
        <w:rPr>
          <w:rFonts w:ascii="Times New Roman" w:eastAsia="Times New Roman" w:hAnsi="Times New Roman"/>
        </w:rPr>
        <w:t xml:space="preserve"> values.  The flow values only change when the </w:t>
      </w:r>
      <w:proofErr w:type="spellStart"/>
      <w:r>
        <w:rPr>
          <w:rFonts w:ascii="Times New Roman" w:eastAsia="Times New Roman" w:hAnsi="Times New Roman"/>
        </w:rPr>
        <w:t>injectivity</w:t>
      </w:r>
      <w:proofErr w:type="spellEnd"/>
      <w:r>
        <w:rPr>
          <w:rFonts w:ascii="Times New Roman" w:eastAsia="Times New Roman" w:hAnsi="Times New Roman"/>
        </w:rPr>
        <w:t xml:space="preserve"> values change.  The same </w:t>
      </w:r>
      <w:proofErr w:type="spellStart"/>
      <w:r>
        <w:rPr>
          <w:rFonts w:ascii="Times New Roman" w:eastAsia="Times New Roman" w:hAnsi="Times New Roman"/>
        </w:rPr>
        <w:t>injectivity</w:t>
      </w:r>
      <w:proofErr w:type="spellEnd"/>
      <w:r>
        <w:rPr>
          <w:rFonts w:ascii="Times New Roman" w:eastAsia="Times New Roman" w:hAnsi="Times New Roman"/>
        </w:rPr>
        <w:t xml:space="preserve"> value for any data point would have the same flow values.  So from this we determine that the flow would not give us and new data as long as we have the </w:t>
      </w:r>
      <w:proofErr w:type="spellStart"/>
      <w:r>
        <w:rPr>
          <w:rFonts w:ascii="Times New Roman" w:eastAsia="Times New Roman" w:hAnsi="Times New Roman"/>
        </w:rPr>
        <w:t>injectivity</w:t>
      </w:r>
      <w:proofErr w:type="spellEnd"/>
      <w:r>
        <w:rPr>
          <w:rFonts w:ascii="Times New Roman" w:eastAsia="Times New Roman" w:hAnsi="Times New Roman"/>
        </w:rPr>
        <w:t xml:space="preserve"> data.  We decided to remove the flow attribute reducing the number of attributes that needed to be classify.  This also remove the only other attributes </w:t>
      </w:r>
      <w:r>
        <w:rPr>
          <w:rFonts w:ascii="Times New Roman" w:eastAsia="Times New Roman" w:hAnsi="Times New Roman"/>
        </w:rPr>
        <w:lastRenderedPageBreak/>
        <w:t>with missing values in the data set, which we believe would make the classification more acc</w:t>
      </w:r>
      <w:r>
        <w:rPr>
          <w:rFonts w:ascii="Times New Roman" w:eastAsia="Times New Roman" w:hAnsi="Times New Roman"/>
        </w:rPr>
        <w:t>u</w:t>
      </w:r>
      <w:r>
        <w:rPr>
          <w:rFonts w:ascii="Times New Roman" w:eastAsia="Times New Roman" w:hAnsi="Times New Roman"/>
        </w:rPr>
        <w:t>rate.</w:t>
      </w:r>
    </w:p>
    <w:p w:rsidR="00DF02D4" w:rsidRDefault="00DF02D4" w:rsidP="00DF02D4">
      <w:pPr>
        <w:pStyle w:val="Body"/>
        <w:rPr>
          <w:rFonts w:ascii="Times New Roman" w:eastAsia="Times New Roman" w:hAnsi="Times New Roman"/>
        </w:rPr>
      </w:pPr>
      <w:r>
        <w:rPr>
          <w:rFonts w:ascii="Times New Roman" w:eastAsia="Times New Roman" w:hAnsi="Times New Roman"/>
        </w:rPr>
        <w:t>Using the Explorer in WEKA we loaded the training data set and did a little bit more preproces</w:t>
      </w:r>
      <w:r>
        <w:rPr>
          <w:rFonts w:ascii="Times New Roman" w:eastAsia="Times New Roman" w:hAnsi="Times New Roman"/>
        </w:rPr>
        <w:t>s</w:t>
      </w:r>
      <w:r>
        <w:rPr>
          <w:rFonts w:ascii="Times New Roman" w:eastAsia="Times New Roman" w:hAnsi="Times New Roman"/>
        </w:rPr>
        <w:t xml:space="preserve">ing.  Since classification are done on nominal attributes, we use the </w:t>
      </w:r>
      <w:proofErr w:type="spellStart"/>
      <w:r>
        <w:rPr>
          <w:rFonts w:ascii="Times New Roman" w:eastAsia="Times New Roman" w:hAnsi="Times New Roman"/>
        </w:rPr>
        <w:t>NumericToNominal</w:t>
      </w:r>
      <w:proofErr w:type="spellEnd"/>
      <w:r>
        <w:rPr>
          <w:rFonts w:ascii="Times New Roman" w:eastAsia="Times New Roman" w:hAnsi="Times New Roman"/>
        </w:rPr>
        <w:t xml:space="preserve"> filter to transform the Entropy, Geology and Well attribute to nominal.  The Entropy attribute needed to be nominal for classification purposes, the other two attributes  have nominal values but WEKA made it numeric so they were change to nominal as well.  We than took the training data set and ran a few classification on it.  We didn’t know which classification technique would be the best for our data set so we decided to use a few different ones and test which give us the better model.  Since our data set isn’t very large this was possible to do in the time that we had to do the project.  The classifiers that we decided to use were J48 tree, </w:t>
      </w:r>
      <w:proofErr w:type="spellStart"/>
      <w:r>
        <w:rPr>
          <w:rFonts w:ascii="Times New Roman" w:eastAsia="Times New Roman" w:hAnsi="Times New Roman"/>
        </w:rPr>
        <w:t>NBTree</w:t>
      </w:r>
      <w:proofErr w:type="spellEnd"/>
      <w:r>
        <w:rPr>
          <w:rFonts w:ascii="Times New Roman" w:eastAsia="Times New Roman" w:hAnsi="Times New Roman"/>
        </w:rPr>
        <w:t xml:space="preserve">, </w:t>
      </w:r>
      <w:proofErr w:type="spellStart"/>
      <w:r>
        <w:rPr>
          <w:rFonts w:ascii="Times New Roman" w:eastAsia="Times New Roman" w:hAnsi="Times New Roman"/>
        </w:rPr>
        <w:t>NaiveBayes</w:t>
      </w:r>
      <w:proofErr w:type="spellEnd"/>
      <w:r>
        <w:rPr>
          <w:rFonts w:ascii="Times New Roman" w:eastAsia="Times New Roman" w:hAnsi="Times New Roman"/>
        </w:rPr>
        <w:t xml:space="preserve">, Multiple </w:t>
      </w:r>
      <w:proofErr w:type="spellStart"/>
      <w:r>
        <w:rPr>
          <w:rFonts w:ascii="Times New Roman" w:eastAsia="Times New Roman" w:hAnsi="Times New Roman"/>
        </w:rPr>
        <w:t>Preceptron</w:t>
      </w:r>
      <w:proofErr w:type="spellEnd"/>
      <w:r>
        <w:rPr>
          <w:rFonts w:ascii="Times New Roman" w:eastAsia="Times New Roman" w:hAnsi="Times New Roman"/>
        </w:rPr>
        <w:t xml:space="preserve"> (ANN), </w:t>
      </w:r>
      <w:proofErr w:type="spellStart"/>
      <w:r>
        <w:rPr>
          <w:rFonts w:ascii="Times New Roman" w:eastAsia="Times New Roman" w:hAnsi="Times New Roman"/>
        </w:rPr>
        <w:t>NNge</w:t>
      </w:r>
      <w:proofErr w:type="spellEnd"/>
      <w:r>
        <w:rPr>
          <w:rFonts w:ascii="Times New Roman" w:eastAsia="Times New Roman" w:hAnsi="Times New Roman"/>
        </w:rPr>
        <w:t xml:space="preserve">, </w:t>
      </w:r>
      <w:proofErr w:type="spellStart"/>
      <w:r>
        <w:rPr>
          <w:rFonts w:ascii="Times New Roman" w:eastAsia="Times New Roman" w:hAnsi="Times New Roman"/>
        </w:rPr>
        <w:t>DecisionTable</w:t>
      </w:r>
      <w:proofErr w:type="spellEnd"/>
      <w:r>
        <w:rPr>
          <w:rFonts w:ascii="Times New Roman" w:eastAsia="Times New Roman" w:hAnsi="Times New Roman"/>
        </w:rPr>
        <w:t xml:space="preserve"> and the </w:t>
      </w:r>
      <w:proofErr w:type="spellStart"/>
      <w:r>
        <w:rPr>
          <w:rFonts w:ascii="Times New Roman" w:eastAsia="Times New Roman" w:hAnsi="Times New Roman"/>
        </w:rPr>
        <w:t>ZeroR</w:t>
      </w:r>
      <w:proofErr w:type="spellEnd"/>
      <w:r>
        <w:rPr>
          <w:rFonts w:ascii="Times New Roman" w:eastAsia="Times New Roman" w:hAnsi="Times New Roman"/>
        </w:rPr>
        <w:t xml:space="preserve"> classifier.</w:t>
      </w:r>
    </w:p>
    <w:p w:rsidR="00DF02D4" w:rsidRDefault="00DF02D4" w:rsidP="00DF02D4">
      <w:pPr>
        <w:pStyle w:val="Body"/>
        <w:rPr>
          <w:rFonts w:ascii="Times New Roman" w:eastAsia="Times New Roman" w:hAnsi="Times New Roman"/>
        </w:rPr>
      </w:pPr>
      <w:r>
        <w:rPr>
          <w:rFonts w:ascii="Times New Roman" w:eastAsia="Times New Roman" w:hAnsi="Times New Roman"/>
        </w:rPr>
        <w:t xml:space="preserve">For all of the classifier we use the cross validation method to test the models created.  A 5 fold cross-validation was use since there were approximately 100 data points so this would allow each fold to have 20 values.  We believe that training on 80 data points and </w:t>
      </w:r>
      <w:proofErr w:type="spellStart"/>
      <w:r>
        <w:rPr>
          <w:rFonts w:ascii="Times New Roman" w:eastAsia="Times New Roman" w:hAnsi="Times New Roman"/>
        </w:rPr>
        <w:t>than</w:t>
      </w:r>
      <w:proofErr w:type="spellEnd"/>
      <w:r>
        <w:rPr>
          <w:rFonts w:ascii="Times New Roman" w:eastAsia="Times New Roman" w:hAnsi="Times New Roman"/>
        </w:rPr>
        <w:t xml:space="preserve"> testing the mo</w:t>
      </w:r>
      <w:r>
        <w:rPr>
          <w:rFonts w:ascii="Times New Roman" w:eastAsia="Times New Roman" w:hAnsi="Times New Roman"/>
        </w:rPr>
        <w:t>d</w:t>
      </w:r>
      <w:r>
        <w:rPr>
          <w:rFonts w:ascii="Times New Roman" w:eastAsia="Times New Roman" w:hAnsi="Times New Roman"/>
        </w:rPr>
        <w:t xml:space="preserve">el with 20 values would be good enough. For the J48 classifier we use a confidence of 0.25 and minimum number of object as 2.  We chose 10 hidden layers for the ANN with a learning rate of 0.3 and a momentum of 0.2.  We had the </w:t>
      </w:r>
      <w:proofErr w:type="spellStart"/>
      <w:r>
        <w:rPr>
          <w:rFonts w:ascii="Times New Roman" w:eastAsia="Times New Roman" w:hAnsi="Times New Roman"/>
        </w:rPr>
        <w:t>the</w:t>
      </w:r>
      <w:proofErr w:type="spellEnd"/>
      <w:r>
        <w:rPr>
          <w:rFonts w:ascii="Times New Roman" w:eastAsia="Times New Roman" w:hAnsi="Times New Roman"/>
        </w:rPr>
        <w:t xml:space="preserve"> ANN train for 500 epochs with the randomized seed at 0.  For the </w:t>
      </w:r>
      <w:proofErr w:type="spellStart"/>
      <w:r>
        <w:rPr>
          <w:rFonts w:ascii="Times New Roman" w:eastAsia="Times New Roman" w:hAnsi="Times New Roman"/>
        </w:rPr>
        <w:t>NNge</w:t>
      </w:r>
      <w:proofErr w:type="spellEnd"/>
      <w:r>
        <w:rPr>
          <w:rFonts w:ascii="Times New Roman" w:eastAsia="Times New Roman" w:hAnsi="Times New Roman"/>
        </w:rPr>
        <w:t xml:space="preserve">, we had the number of attempts at generalization and folder to be 5.    The </w:t>
      </w:r>
      <w:proofErr w:type="spellStart"/>
      <w:r>
        <w:rPr>
          <w:rFonts w:ascii="Times New Roman" w:eastAsia="Times New Roman" w:hAnsi="Times New Roman"/>
        </w:rPr>
        <w:t>DecisionTable</w:t>
      </w:r>
      <w:proofErr w:type="spellEnd"/>
      <w:r>
        <w:rPr>
          <w:rFonts w:ascii="Times New Roman" w:eastAsia="Times New Roman" w:hAnsi="Times New Roman"/>
        </w:rPr>
        <w:t xml:space="preserve"> was told to use a </w:t>
      </w:r>
      <w:proofErr w:type="spellStart"/>
      <w:r>
        <w:rPr>
          <w:rFonts w:ascii="Times New Roman" w:eastAsia="Times New Roman" w:hAnsi="Times New Roman"/>
        </w:rPr>
        <w:t>GeneticSearch</w:t>
      </w:r>
      <w:proofErr w:type="spellEnd"/>
      <w:r>
        <w:rPr>
          <w:rFonts w:ascii="Times New Roman" w:eastAsia="Times New Roman" w:hAnsi="Times New Roman"/>
        </w:rPr>
        <w:t xml:space="preserve"> to determine the good attribute for classification.  The rest of the classifier did not have any changeable options.  These classifiers were ran on the training data set and the resulting model was saved to test on the prediction set.</w:t>
      </w:r>
    </w:p>
    <w:p w:rsidR="005A7E9A" w:rsidRDefault="005A7E9A"/>
    <w:p w:rsidR="005A7E9A" w:rsidRDefault="005A7E9A" w:rsidP="00980B36">
      <w:pPr>
        <w:pStyle w:val="Heading1"/>
      </w:pPr>
      <w:r>
        <w:t>Predictions</w:t>
      </w:r>
    </w:p>
    <w:p w:rsidR="00980B36" w:rsidRPr="00980B36" w:rsidRDefault="00980B36" w:rsidP="00980B36"/>
    <w:p w:rsidR="00DF02D4" w:rsidRDefault="00DF02D4" w:rsidP="00DF02D4">
      <w:pPr>
        <w:pStyle w:val="Body"/>
        <w:rPr>
          <w:rFonts w:ascii="Times New Roman" w:eastAsia="Times New Roman" w:hAnsi="Times New Roman"/>
        </w:rPr>
      </w:pPr>
      <w:r>
        <w:rPr>
          <w:rFonts w:ascii="Times New Roman" w:eastAsia="Times New Roman" w:hAnsi="Times New Roman"/>
        </w:rPr>
        <w:t>To do the prediction we first tr</w:t>
      </w:r>
      <w:r w:rsidR="00980B36">
        <w:rPr>
          <w:rFonts w:ascii="Times New Roman" w:eastAsia="Times New Roman" w:hAnsi="Times New Roman"/>
        </w:rPr>
        <w:t>ied</w:t>
      </w:r>
      <w:r>
        <w:rPr>
          <w:rFonts w:ascii="Times New Roman" w:eastAsia="Times New Roman" w:hAnsi="Times New Roman"/>
        </w:rPr>
        <w:t xml:space="preserve"> to use the WEKA </w:t>
      </w:r>
      <w:proofErr w:type="spellStart"/>
      <w:r>
        <w:rPr>
          <w:rFonts w:ascii="Times New Roman" w:eastAsia="Times New Roman" w:hAnsi="Times New Roman"/>
        </w:rPr>
        <w:t>KnowledgeFlow</w:t>
      </w:r>
      <w:proofErr w:type="spellEnd"/>
      <w:r>
        <w:rPr>
          <w:rFonts w:ascii="Times New Roman" w:eastAsia="Times New Roman" w:hAnsi="Times New Roman"/>
        </w:rPr>
        <w:t xml:space="preserve">, but that didn’t work out.  The </w:t>
      </w:r>
      <w:proofErr w:type="spellStart"/>
      <w:r>
        <w:rPr>
          <w:rFonts w:ascii="Times New Roman" w:eastAsia="Times New Roman" w:hAnsi="Times New Roman"/>
        </w:rPr>
        <w:t>KnowledgeFlow</w:t>
      </w:r>
      <w:proofErr w:type="spellEnd"/>
      <w:r>
        <w:rPr>
          <w:rFonts w:ascii="Times New Roman" w:eastAsia="Times New Roman" w:hAnsi="Times New Roman"/>
        </w:rPr>
        <w:t xml:space="preserve"> </w:t>
      </w:r>
      <w:proofErr w:type="spellStart"/>
      <w:r>
        <w:rPr>
          <w:rFonts w:ascii="Times New Roman" w:eastAsia="Times New Roman" w:hAnsi="Times New Roman"/>
        </w:rPr>
        <w:t>can not</w:t>
      </w:r>
      <w:proofErr w:type="spellEnd"/>
      <w:r>
        <w:rPr>
          <w:rFonts w:ascii="Times New Roman" w:eastAsia="Times New Roman" w:hAnsi="Times New Roman"/>
        </w:rPr>
        <w:t xml:space="preserve"> used a saved model but will append a prediction attribute to the end of the testing data set.  So we decided to create  a layout that will take in the training set and run through the classifier and then test with the prediction set.  The data would then be saved back out so we could see it.  This did not work, because it seems that the </w:t>
      </w:r>
      <w:proofErr w:type="spellStart"/>
      <w:r>
        <w:rPr>
          <w:rFonts w:ascii="Times New Roman" w:eastAsia="Times New Roman" w:hAnsi="Times New Roman"/>
        </w:rPr>
        <w:t>KnowledgeFlow</w:t>
      </w:r>
      <w:proofErr w:type="spellEnd"/>
      <w:r>
        <w:rPr>
          <w:rFonts w:ascii="Times New Roman" w:eastAsia="Times New Roman" w:hAnsi="Times New Roman"/>
        </w:rPr>
        <w:t xml:space="preserve"> did not want to use two different files for training and testing.  We are not too sure why but this is but we were unable to get any results out.</w:t>
      </w:r>
    </w:p>
    <w:p w:rsidR="00DF02D4" w:rsidRDefault="00DF02D4" w:rsidP="00DF02D4">
      <w:pPr>
        <w:pStyle w:val="Body"/>
        <w:rPr>
          <w:rFonts w:ascii="Times New Roman" w:eastAsia="Times New Roman" w:hAnsi="Times New Roman"/>
        </w:rPr>
      </w:pPr>
      <w:r>
        <w:rPr>
          <w:rFonts w:ascii="Times New Roman" w:eastAsia="Times New Roman" w:hAnsi="Times New Roman"/>
        </w:rPr>
        <w:t xml:space="preserve">While looking through the WEKA help to determine how to get the </w:t>
      </w:r>
      <w:proofErr w:type="spellStart"/>
      <w:r>
        <w:rPr>
          <w:rFonts w:ascii="Times New Roman" w:eastAsia="Times New Roman" w:hAnsi="Times New Roman"/>
        </w:rPr>
        <w:t>KnowledgeFlow</w:t>
      </w:r>
      <w:proofErr w:type="spellEnd"/>
      <w:r>
        <w:rPr>
          <w:rFonts w:ascii="Times New Roman" w:eastAsia="Times New Roman" w:hAnsi="Times New Roman"/>
        </w:rPr>
        <w:t xml:space="preserve"> to work we found that predictions can be done in the Explorer.  We just have to supply the model with a tes</w:t>
      </w:r>
      <w:r>
        <w:rPr>
          <w:rFonts w:ascii="Times New Roman" w:eastAsia="Times New Roman" w:hAnsi="Times New Roman"/>
        </w:rPr>
        <w:t>t</w:t>
      </w:r>
      <w:r>
        <w:rPr>
          <w:rFonts w:ascii="Times New Roman" w:eastAsia="Times New Roman" w:hAnsi="Times New Roman"/>
        </w:rPr>
        <w:t xml:space="preserve">ing set that is our prediction set and tell the model to re-evaluate with this testing set.  To get the predictions we have to set the more options button to show the predictions output in the result buffer.  So we decided to abandon the </w:t>
      </w:r>
      <w:proofErr w:type="spellStart"/>
      <w:r>
        <w:rPr>
          <w:rFonts w:ascii="Times New Roman" w:eastAsia="Times New Roman" w:hAnsi="Times New Roman"/>
        </w:rPr>
        <w:t>KnowledgeFlow</w:t>
      </w:r>
      <w:proofErr w:type="spellEnd"/>
      <w:r>
        <w:rPr>
          <w:rFonts w:ascii="Times New Roman" w:eastAsia="Times New Roman" w:hAnsi="Times New Roman"/>
        </w:rPr>
        <w:t xml:space="preserve"> implementation and went to the Explorer for the prediction.</w:t>
      </w:r>
    </w:p>
    <w:p w:rsidR="004054E8" w:rsidRDefault="00DF02D4" w:rsidP="004054E8">
      <w:pPr>
        <w:pStyle w:val="Body"/>
        <w:rPr>
          <w:rFonts w:ascii="Times New Roman" w:eastAsia="Times New Roman" w:hAnsi="Times New Roman"/>
        </w:rPr>
      </w:pPr>
      <w:r>
        <w:rPr>
          <w:rFonts w:ascii="Times New Roman" w:eastAsia="Times New Roman" w:hAnsi="Times New Roman"/>
        </w:rPr>
        <w:lastRenderedPageBreak/>
        <w:t>When we tr</w:t>
      </w:r>
      <w:r w:rsidR="00EE5DD9">
        <w:rPr>
          <w:rFonts w:ascii="Times New Roman" w:eastAsia="Times New Roman" w:hAnsi="Times New Roman"/>
        </w:rPr>
        <w:t>ied</w:t>
      </w:r>
      <w:r>
        <w:rPr>
          <w:rFonts w:ascii="Times New Roman" w:eastAsia="Times New Roman" w:hAnsi="Times New Roman"/>
        </w:rPr>
        <w:t xml:space="preserve"> to use the prediction set as the testing set for our created models, WEKA keep gi</w:t>
      </w:r>
      <w:r>
        <w:rPr>
          <w:rFonts w:ascii="Times New Roman" w:eastAsia="Times New Roman" w:hAnsi="Times New Roman"/>
        </w:rPr>
        <w:t>v</w:t>
      </w:r>
      <w:r>
        <w:rPr>
          <w:rFonts w:ascii="Times New Roman" w:eastAsia="Times New Roman" w:hAnsi="Times New Roman"/>
        </w:rPr>
        <w:t>ing us the error that the two data set are not compatible.  Reexamining the two data set we notice that the attributes were not in the same order.  After fixing and making sure the attribute labels were exactly the same we try to do the prediction again but still get the same error.  Doing some further analysis of the .</w:t>
      </w:r>
      <w:proofErr w:type="spellStart"/>
      <w:r>
        <w:rPr>
          <w:rFonts w:ascii="Times New Roman" w:eastAsia="Times New Roman" w:hAnsi="Times New Roman"/>
        </w:rPr>
        <w:t>arff</w:t>
      </w:r>
      <w:proofErr w:type="spellEnd"/>
      <w:r>
        <w:rPr>
          <w:rFonts w:ascii="Times New Roman" w:eastAsia="Times New Roman" w:hAnsi="Times New Roman"/>
        </w:rPr>
        <w:t xml:space="preserve"> files, we saw that the nominal attributes does not have the same va</w:t>
      </w:r>
      <w:r>
        <w:rPr>
          <w:rFonts w:ascii="Times New Roman" w:eastAsia="Times New Roman" w:hAnsi="Times New Roman"/>
        </w:rPr>
        <w:t>l</w:t>
      </w:r>
      <w:r>
        <w:rPr>
          <w:rFonts w:ascii="Times New Roman" w:eastAsia="Times New Roman" w:hAnsi="Times New Roman"/>
        </w:rPr>
        <w:t xml:space="preserve">ues.  Trying to just write these extra values in the </w:t>
      </w:r>
      <w:proofErr w:type="spellStart"/>
      <w:r>
        <w:rPr>
          <w:rFonts w:ascii="Times New Roman" w:eastAsia="Times New Roman" w:hAnsi="Times New Roman"/>
        </w:rPr>
        <w:t>arff</w:t>
      </w:r>
      <w:proofErr w:type="spellEnd"/>
      <w:r>
        <w:rPr>
          <w:rFonts w:ascii="Times New Roman" w:eastAsia="Times New Roman" w:hAnsi="Times New Roman"/>
        </w:rPr>
        <w:t xml:space="preserve"> files did not work since WEKA does like it and will not even read the </w:t>
      </w:r>
      <w:proofErr w:type="spellStart"/>
      <w:r>
        <w:rPr>
          <w:rFonts w:ascii="Times New Roman" w:eastAsia="Times New Roman" w:hAnsi="Times New Roman"/>
        </w:rPr>
        <w:t>arff</w:t>
      </w:r>
      <w:proofErr w:type="spellEnd"/>
      <w:r>
        <w:rPr>
          <w:rFonts w:ascii="Times New Roman" w:eastAsia="Times New Roman" w:hAnsi="Times New Roman"/>
        </w:rPr>
        <w:t xml:space="preserve"> file afterward.  So we took a few of the data points that had diffe</w:t>
      </w:r>
      <w:r>
        <w:rPr>
          <w:rFonts w:ascii="Times New Roman" w:eastAsia="Times New Roman" w:hAnsi="Times New Roman"/>
        </w:rPr>
        <w:t>r</w:t>
      </w:r>
      <w:r>
        <w:rPr>
          <w:rFonts w:ascii="Times New Roman" w:eastAsia="Times New Roman" w:hAnsi="Times New Roman"/>
        </w:rPr>
        <w:t xml:space="preserve">ent well and geology values and place them in the prediction and training set so that they contain the same set of nominal values.  The Entropy values set could be fill in the </w:t>
      </w:r>
      <w:proofErr w:type="spellStart"/>
      <w:r>
        <w:rPr>
          <w:rFonts w:ascii="Times New Roman" w:eastAsia="Times New Roman" w:hAnsi="Times New Roman"/>
        </w:rPr>
        <w:t>arff</w:t>
      </w:r>
      <w:proofErr w:type="spellEnd"/>
      <w:r>
        <w:rPr>
          <w:rFonts w:ascii="Times New Roman" w:eastAsia="Times New Roman" w:hAnsi="Times New Roman"/>
        </w:rPr>
        <w:t xml:space="preserve"> file since the attribute only contains blank values in the prediction set.  After both files have the same nominal values, we try to run the prediction again but it still did not work.  WEKA also requires the s</w:t>
      </w:r>
      <w:r>
        <w:rPr>
          <w:rFonts w:ascii="Times New Roman" w:eastAsia="Times New Roman" w:hAnsi="Times New Roman"/>
        </w:rPr>
        <w:t>e</w:t>
      </w:r>
      <w:r>
        <w:rPr>
          <w:rFonts w:ascii="Times New Roman" w:eastAsia="Times New Roman" w:hAnsi="Times New Roman"/>
        </w:rPr>
        <w:t xml:space="preserve">quence of the nominal set to be the same.  So after making sure that the nominal values in the </w:t>
      </w:r>
      <w:proofErr w:type="spellStart"/>
      <w:r>
        <w:rPr>
          <w:rFonts w:ascii="Times New Roman" w:eastAsia="Times New Roman" w:hAnsi="Times New Roman"/>
        </w:rPr>
        <w:t>arff</w:t>
      </w:r>
      <w:proofErr w:type="spellEnd"/>
      <w:r>
        <w:rPr>
          <w:rFonts w:ascii="Times New Roman" w:eastAsia="Times New Roman" w:hAnsi="Times New Roman"/>
        </w:rPr>
        <w:t xml:space="preserve"> files were in the same order we were able to run the predictions.</w:t>
      </w:r>
    </w:p>
    <w:p w:rsidR="00AA028A" w:rsidRDefault="00AA028A" w:rsidP="004054E8">
      <w:pPr>
        <w:pStyle w:val="Body"/>
        <w:rPr>
          <w:rFonts w:ascii="Times New Roman" w:eastAsia="Times New Roman" w:hAnsi="Times New Roman"/>
        </w:rPr>
      </w:pPr>
      <w:r>
        <w:rPr>
          <w:rFonts w:ascii="Times New Roman" w:eastAsia="Times New Roman" w:hAnsi="Times New Roman"/>
        </w:rPr>
        <w:t xml:space="preserve">The data mining software Orange was used to make a prediction run using a SVM model.  The prediction results were poor using simple on pass run through the SVM model.  SVM may prove to be useful but more time would needed to spent developing this and the SVM model is not presented in this report. </w:t>
      </w:r>
    </w:p>
    <w:p w:rsidR="00AA028A" w:rsidRPr="00AD4A1E" w:rsidRDefault="00AA028A" w:rsidP="004054E8">
      <w:pPr>
        <w:pStyle w:val="Body"/>
        <w:rPr>
          <w:rFonts w:ascii="Times New Roman" w:eastAsia="Times New Roman" w:hAnsi="Times New Roman"/>
        </w:rPr>
      </w:pPr>
    </w:p>
    <w:p w:rsidR="00AD4A1E" w:rsidRDefault="004054E8" w:rsidP="00AA028A">
      <w:pPr>
        <w:pStyle w:val="Heading1"/>
        <w:rPr>
          <w:rFonts w:eastAsia="Times New Roman"/>
        </w:rPr>
      </w:pPr>
      <w:r>
        <w:rPr>
          <w:rFonts w:eastAsia="Times New Roman"/>
        </w:rPr>
        <w:t>Prediction Results</w:t>
      </w:r>
    </w:p>
    <w:p w:rsidR="00AA028A" w:rsidRPr="00AA028A" w:rsidRDefault="00AA028A" w:rsidP="00AA028A"/>
    <w:p w:rsidR="004054E8" w:rsidRDefault="004054E8" w:rsidP="004054E8">
      <w:pPr>
        <w:pStyle w:val="Body"/>
        <w:rPr>
          <w:rFonts w:ascii="Times New Roman" w:eastAsia="Times New Roman" w:hAnsi="Times New Roman"/>
        </w:rPr>
      </w:pPr>
      <w:r>
        <w:rPr>
          <w:rFonts w:ascii="Times New Roman" w:eastAsia="Times New Roman" w:hAnsi="Times New Roman"/>
        </w:rPr>
        <w:t xml:space="preserve">The J48 tree model had an accuracy of 94.6%  when doing the cross-validation but the model mainly predicted that the Entropy to one value which was 1130.  This could be because the tree’s first node was to check the well value and since we had to add some well values that did not have an Entropy to the training data to make it compatible to the prediction data, it could only label those wells to the same entropy which it chose as 1130.  The J48 prediction tree is visualized in figure 4. </w:t>
      </w:r>
    </w:p>
    <w:p w:rsidR="004054E8" w:rsidRDefault="004054E8" w:rsidP="004054E8">
      <w:pPr>
        <w:pStyle w:val="Body"/>
        <w:rPr>
          <w:rFonts w:ascii="Times New Roman" w:eastAsia="Times New Roman" w:hAnsi="Times New Roman"/>
        </w:rPr>
      </w:pPr>
      <w:r>
        <w:rPr>
          <w:rFonts w:ascii="Times New Roman" w:eastAsia="Times New Roman" w:hAnsi="Times New Roman"/>
        </w:rPr>
        <w:t xml:space="preserve">The </w:t>
      </w:r>
      <w:proofErr w:type="spellStart"/>
      <w:r>
        <w:rPr>
          <w:rFonts w:ascii="Times New Roman" w:eastAsia="Times New Roman" w:hAnsi="Times New Roman"/>
        </w:rPr>
        <w:t>NBTree</w:t>
      </w:r>
      <w:proofErr w:type="spellEnd"/>
      <w:r>
        <w:rPr>
          <w:rFonts w:ascii="Times New Roman" w:eastAsia="Times New Roman" w:hAnsi="Times New Roman"/>
        </w:rPr>
        <w:t xml:space="preserve"> classifier had an accuracy of 98.6% when doing the cross-validation.  It only did one miss classification.  The model prediction was a lot better than the  J48 tree in that it actually predicted different Entropy and not just the same one. </w:t>
      </w:r>
      <w:r w:rsidR="00AD4A1E">
        <w:rPr>
          <w:rFonts w:ascii="Times New Roman" w:eastAsia="Times New Roman" w:hAnsi="Times New Roman"/>
        </w:rPr>
        <w:t xml:space="preserve"> The </w:t>
      </w:r>
      <w:proofErr w:type="spellStart"/>
      <w:r w:rsidR="00AD4A1E">
        <w:rPr>
          <w:rFonts w:ascii="Times New Roman" w:eastAsia="Times New Roman" w:hAnsi="Times New Roman"/>
        </w:rPr>
        <w:t>NBtree</w:t>
      </w:r>
      <w:proofErr w:type="spellEnd"/>
      <w:r w:rsidR="00AD4A1E">
        <w:rPr>
          <w:rFonts w:ascii="Times New Roman" w:eastAsia="Times New Roman" w:hAnsi="Times New Roman"/>
        </w:rPr>
        <w:t xml:space="preserve"> prediction tree is visualized in figure 5. </w:t>
      </w:r>
    </w:p>
    <w:p w:rsidR="00AA028A" w:rsidRDefault="00AA028A" w:rsidP="004054E8">
      <w:pPr>
        <w:pStyle w:val="Body"/>
        <w:rPr>
          <w:rFonts w:ascii="Times New Roman" w:eastAsia="Times New Roman" w:hAnsi="Times New Roman"/>
        </w:rPr>
      </w:pPr>
    </w:p>
    <w:p w:rsidR="00AA028A" w:rsidRDefault="00AA028A" w:rsidP="004054E8">
      <w:pPr>
        <w:pStyle w:val="Body"/>
        <w:rPr>
          <w:rFonts w:ascii="Times New Roman" w:eastAsia="Times New Roman" w:hAnsi="Times New Roman"/>
        </w:rPr>
      </w:pPr>
    </w:p>
    <w:p w:rsidR="00AA028A" w:rsidRDefault="00AA028A" w:rsidP="004054E8">
      <w:pPr>
        <w:pStyle w:val="Body"/>
        <w:rPr>
          <w:rFonts w:ascii="Times New Roman" w:eastAsia="Times New Roman" w:hAnsi="Times New Roman"/>
        </w:rPr>
      </w:pPr>
    </w:p>
    <w:p w:rsidR="00AA028A" w:rsidRDefault="00AA028A" w:rsidP="004054E8">
      <w:pPr>
        <w:pStyle w:val="Body"/>
        <w:rPr>
          <w:rFonts w:ascii="Times New Roman" w:eastAsia="Times New Roman" w:hAnsi="Times New Roman"/>
        </w:rPr>
      </w:pPr>
    </w:p>
    <w:p w:rsidR="00AA028A" w:rsidRDefault="00AA028A" w:rsidP="004054E8">
      <w:pPr>
        <w:pStyle w:val="Body"/>
        <w:rPr>
          <w:rFonts w:ascii="Times New Roman" w:eastAsia="Times New Roman" w:hAnsi="Times New Roman"/>
        </w:rPr>
      </w:pPr>
    </w:p>
    <w:p w:rsidR="00AA028A" w:rsidRDefault="00AA028A" w:rsidP="004054E8">
      <w:pPr>
        <w:pStyle w:val="Body"/>
        <w:rPr>
          <w:rFonts w:ascii="Times New Roman" w:eastAsia="Times New Roman" w:hAnsi="Times New Roman"/>
        </w:rPr>
      </w:pPr>
    </w:p>
    <w:p w:rsidR="00AA028A" w:rsidRDefault="00AA028A" w:rsidP="004054E8">
      <w:pPr>
        <w:pStyle w:val="Body"/>
        <w:rPr>
          <w:rFonts w:ascii="Times New Roman" w:eastAsia="Times New Roman" w:hAnsi="Times New Roman"/>
        </w:rPr>
      </w:pPr>
      <w:r>
        <w:rPr>
          <w:rFonts w:ascii="Times New Roman" w:eastAsia="Times New Roman" w:hAnsi="Times New Roman"/>
          <w:noProof/>
        </w:rPr>
        <w:lastRenderedPageBreak/>
        <w:drawing>
          <wp:anchor distT="0" distB="0" distL="114300" distR="114300" simplePos="0" relativeHeight="251684864" behindDoc="1" locked="0" layoutInCell="1" allowOverlap="1">
            <wp:simplePos x="0" y="0"/>
            <wp:positionH relativeFrom="column">
              <wp:posOffset>187569</wp:posOffset>
            </wp:positionH>
            <wp:positionV relativeFrom="paragraph">
              <wp:posOffset>-46893</wp:posOffset>
            </wp:positionV>
            <wp:extent cx="4249615" cy="2655277"/>
            <wp:effectExtent l="0" t="0" r="0" b="0"/>
            <wp:wrapNone/>
            <wp:docPr id="30" name="Picture 24" descr="C:\Data Mining\Geothermal Well Data\Model Predictions\J48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ata Mining\Geothermal Well Data\Model Predictions\J48 tree.png"/>
                    <pic:cNvPicPr>
                      <a:picLocks noChangeAspect="1" noChangeArrowheads="1"/>
                    </pic:cNvPicPr>
                  </pic:nvPicPr>
                  <pic:blipFill>
                    <a:blip r:embed="rId7" cstate="print"/>
                    <a:srcRect/>
                    <a:stretch>
                      <a:fillRect/>
                    </a:stretch>
                  </pic:blipFill>
                  <pic:spPr bwMode="auto">
                    <a:xfrm>
                      <a:off x="0" y="0"/>
                      <a:ext cx="4249615" cy="2655277"/>
                    </a:xfrm>
                    <a:prstGeom prst="rect">
                      <a:avLst/>
                    </a:prstGeom>
                    <a:noFill/>
                    <a:ln w="9525">
                      <a:noFill/>
                      <a:miter lim="800000"/>
                      <a:headEnd/>
                      <a:tailEnd/>
                    </a:ln>
                  </pic:spPr>
                </pic:pic>
              </a:graphicData>
            </a:graphic>
          </wp:anchor>
        </w:drawing>
      </w:r>
    </w:p>
    <w:p w:rsidR="00DF02D4" w:rsidRDefault="00DF02D4"/>
    <w:p w:rsidR="00AD4A1E" w:rsidRDefault="00AD4A1E"/>
    <w:p w:rsidR="00AD4A1E" w:rsidRDefault="00AD4A1E"/>
    <w:p w:rsidR="00AD4A1E" w:rsidRDefault="00AD4A1E"/>
    <w:p w:rsidR="00AD4A1E" w:rsidRDefault="00AD4A1E"/>
    <w:p w:rsidR="00AD4A1E" w:rsidRDefault="00AD4A1E"/>
    <w:p w:rsidR="00AD4A1E" w:rsidRDefault="00AD4A1E"/>
    <w:p w:rsidR="00AD4A1E" w:rsidRDefault="00AD4A1E"/>
    <w:p w:rsidR="00AD4A1E" w:rsidRDefault="00AD4A1E">
      <w:r>
        <w:t xml:space="preserve">Figure 4. Visualization of classification tree from the J48 classification model. </w:t>
      </w:r>
    </w:p>
    <w:p w:rsidR="006B17E7" w:rsidRDefault="006B17E7"/>
    <w:p w:rsidR="006B17E7" w:rsidRDefault="006B17E7"/>
    <w:p w:rsidR="00AD4A1E" w:rsidRDefault="00AD4A1E">
      <w:r>
        <w:rPr>
          <w:noProof/>
        </w:rPr>
        <w:drawing>
          <wp:anchor distT="0" distB="0" distL="114300" distR="114300" simplePos="0" relativeHeight="251685888" behindDoc="1" locked="0" layoutInCell="1" allowOverlap="1">
            <wp:simplePos x="0" y="0"/>
            <wp:positionH relativeFrom="column">
              <wp:posOffset>281305</wp:posOffset>
            </wp:positionH>
            <wp:positionV relativeFrom="paragraph">
              <wp:posOffset>-363855</wp:posOffset>
            </wp:positionV>
            <wp:extent cx="4723765" cy="2954020"/>
            <wp:effectExtent l="0" t="0" r="635" b="0"/>
            <wp:wrapNone/>
            <wp:docPr id="31" name="Picture 25" descr="C:\Data Mining\Geothermal Well Data\Model Predictions\NB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ata Mining\Geothermal Well Data\Model Predictions\NBTree.png"/>
                    <pic:cNvPicPr>
                      <a:picLocks noChangeAspect="1" noChangeArrowheads="1"/>
                    </pic:cNvPicPr>
                  </pic:nvPicPr>
                  <pic:blipFill>
                    <a:blip r:embed="rId8" cstate="print"/>
                    <a:srcRect/>
                    <a:stretch>
                      <a:fillRect/>
                    </a:stretch>
                  </pic:blipFill>
                  <pic:spPr bwMode="auto">
                    <a:xfrm>
                      <a:off x="0" y="0"/>
                      <a:ext cx="4723765" cy="2954020"/>
                    </a:xfrm>
                    <a:prstGeom prst="rect">
                      <a:avLst/>
                    </a:prstGeom>
                    <a:noFill/>
                    <a:ln w="9525">
                      <a:noFill/>
                      <a:miter lim="800000"/>
                      <a:headEnd/>
                      <a:tailEnd/>
                    </a:ln>
                  </pic:spPr>
                </pic:pic>
              </a:graphicData>
            </a:graphic>
          </wp:anchor>
        </w:drawing>
      </w:r>
    </w:p>
    <w:p w:rsidR="00AD4A1E" w:rsidRDefault="00AD4A1E"/>
    <w:p w:rsidR="00AD4A1E" w:rsidRDefault="00AD4A1E"/>
    <w:p w:rsidR="00AD4A1E" w:rsidRDefault="00AD4A1E"/>
    <w:p w:rsidR="00AD4A1E" w:rsidRDefault="00AD4A1E"/>
    <w:p w:rsidR="00AD4A1E" w:rsidRDefault="00AD4A1E"/>
    <w:p w:rsidR="00AD4A1E" w:rsidRDefault="00AD4A1E"/>
    <w:p w:rsidR="00AD4A1E" w:rsidRDefault="00AD4A1E"/>
    <w:p w:rsidR="00AD4A1E" w:rsidRDefault="00AD4A1E"/>
    <w:p w:rsidR="00AD4A1E" w:rsidRDefault="00AD4A1E">
      <w:r>
        <w:t xml:space="preserve">Figure 5. Visualization of classification tree from the </w:t>
      </w:r>
      <w:proofErr w:type="spellStart"/>
      <w:r>
        <w:t>NBtree</w:t>
      </w:r>
      <w:proofErr w:type="spellEnd"/>
      <w:r>
        <w:t xml:space="preserve"> classification model.</w:t>
      </w:r>
    </w:p>
    <w:p w:rsidR="00AD4A1E" w:rsidRDefault="00AD4A1E"/>
    <w:p w:rsidR="00891BE8" w:rsidRDefault="00C83237">
      <w:r>
        <w:t xml:space="preserve"> </w:t>
      </w:r>
      <w:r w:rsidR="00874F7E">
        <w:t>The resulting confusion matrices and predication probabilities does not tell the complete picture though,  so</w:t>
      </w:r>
      <w:r w:rsidR="00891BE8">
        <w:t xml:space="preserve"> predictions were combined into one table for comparison </w:t>
      </w:r>
      <w:r w:rsidR="00B03FC5">
        <w:t xml:space="preserve">"Data Prediction Comparison.xlsx".  </w:t>
      </w:r>
      <w:r>
        <w:t xml:space="preserve">  There is a significant difference in the predicted results from the seven classification models  per instance.   This comparison is visualized in a circular plot showing the change in enthalpy </w:t>
      </w:r>
      <w:r>
        <w:lastRenderedPageBreak/>
        <w:t>values across each model for the instances, figure 6.   The plot shows the variability between models</w:t>
      </w:r>
      <w:r w:rsidR="006B17E7">
        <w:t xml:space="preserve"> especially predicted value changes at different instances.  This maybe do to different weightings on the classes used for the predictions for each of models.  If a particular model is focused on a certain class and that class value changes across an instance then the predicted values may change.   Looking at the comparison of the prediction model values in the table and graph again only tell part of the story.  This is a spacial problem so viewing the data in 3-D space is important to evaluating the prediction results.  Visualization of those results is discussed in the next section. </w:t>
      </w:r>
    </w:p>
    <w:p w:rsidR="005A7E9A" w:rsidRDefault="00B03FC5">
      <w:r w:rsidRPr="00B03FC5">
        <w:rPr>
          <w:noProof/>
        </w:rPr>
        <w:drawing>
          <wp:inline distT="0" distB="0" distL="0" distR="0">
            <wp:extent cx="5943600" cy="4307840"/>
            <wp:effectExtent l="19050" t="0" r="19050" b="0"/>
            <wp:docPr id="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C83237" w:rsidRDefault="006B17E7">
      <w:r>
        <w:t xml:space="preserve">Figure 6.  Circular graph of model predictions over all predicted instances. </w:t>
      </w:r>
    </w:p>
    <w:p w:rsidR="00AA028A" w:rsidRDefault="00AA028A" w:rsidP="00C83237">
      <w:pPr>
        <w:pStyle w:val="Heading1"/>
      </w:pPr>
    </w:p>
    <w:p w:rsidR="005A7E9A" w:rsidRDefault="00C83237" w:rsidP="00C83237">
      <w:pPr>
        <w:pStyle w:val="Heading1"/>
      </w:pPr>
      <w:r>
        <w:t xml:space="preserve">3-D </w:t>
      </w:r>
      <w:r w:rsidR="005A7E9A">
        <w:t>Analysis</w:t>
      </w:r>
    </w:p>
    <w:p w:rsidR="00AA028A" w:rsidRPr="00AA028A" w:rsidRDefault="00AA028A" w:rsidP="00AA028A"/>
    <w:p w:rsidR="00D829FE" w:rsidRDefault="001F33D6">
      <w:r>
        <w:tab/>
        <w:t xml:space="preserve">The prediction results from the seven models were visualized and compared to the measured enthalpy data in 3-D using Mining Visualization Systems (MVS) by C-TECH Inc.  </w:t>
      </w:r>
      <w:r w:rsidR="00D03018">
        <w:t xml:space="preserve">Figures 7-14 show the predicted data and the measured values along the well bore intervals . </w:t>
      </w:r>
      <w:r w:rsidR="00A80AAC">
        <w:t xml:space="preserve"> Seeing the predictions </w:t>
      </w:r>
      <w:proofErr w:type="spellStart"/>
      <w:r w:rsidR="00A80AAC">
        <w:t>spatialy</w:t>
      </w:r>
      <w:proofErr w:type="spellEnd"/>
      <w:r w:rsidR="00A80AAC">
        <w:t xml:space="preserve"> in </w:t>
      </w:r>
      <w:r w:rsidR="00A80AAC">
        <w:lastRenderedPageBreak/>
        <w:t xml:space="preserve">3-D reveals much more about the model results.  The ANN, </w:t>
      </w:r>
      <w:proofErr w:type="spellStart"/>
      <w:r w:rsidR="00A80AAC">
        <w:t>NBtree</w:t>
      </w:r>
      <w:proofErr w:type="spellEnd"/>
      <w:r w:rsidR="00A80AAC">
        <w:t xml:space="preserve">, and </w:t>
      </w:r>
      <w:proofErr w:type="spellStart"/>
      <w:r w:rsidR="00A80AAC">
        <w:t>NNge</w:t>
      </w:r>
      <w:proofErr w:type="spellEnd"/>
      <w:r w:rsidR="00A80AAC">
        <w:t xml:space="preserve"> models give the best results looking at the predicted values and there expected spatial distributions, figures 8, 12-13. The spatial distribution of the other models seem to be more random not geologically accurate. </w:t>
      </w:r>
      <w:r w:rsidR="00D03018">
        <w:t xml:space="preserve"> Figures 15-22 show cross sections through the interpolated models of the predicted data and measured values.  The interpolated models were generated using the same grid and </w:t>
      </w:r>
      <w:proofErr w:type="spellStart"/>
      <w:r w:rsidR="00D03018">
        <w:t>Kriging</w:t>
      </w:r>
      <w:proofErr w:type="spellEnd"/>
      <w:r w:rsidR="00D03018">
        <w:t xml:space="preserve"> parameters for accurate comparisons.  The cross sections have the same spatial locations in each figure for comparison.  </w:t>
      </w:r>
      <w:r w:rsidR="00A80AAC">
        <w:t xml:space="preserve">The same models, ANN, </w:t>
      </w:r>
      <w:proofErr w:type="spellStart"/>
      <w:r w:rsidR="00A80AAC">
        <w:t>NBtree</w:t>
      </w:r>
      <w:proofErr w:type="spellEnd"/>
      <w:r w:rsidR="00A80AAC">
        <w:t xml:space="preserve">, and </w:t>
      </w:r>
      <w:proofErr w:type="spellStart"/>
      <w:r w:rsidR="00A80AAC">
        <w:t>NNge</w:t>
      </w:r>
      <w:proofErr w:type="spellEnd"/>
      <w:r w:rsidR="00A80AAC">
        <w:t xml:space="preserve"> give the best results for the full 3-D interpolation with the most geologically accurate values and spatial distribution</w:t>
      </w:r>
      <w:r w:rsidR="00AA028A">
        <w:t xml:space="preserve"> figures 16, 20-21</w:t>
      </w:r>
      <w:r w:rsidR="00A80AAC">
        <w:t>.</w:t>
      </w:r>
      <w:r w:rsidR="00AA028A">
        <w:t xml:space="preserve">  Interpolation of the DT and Naive </w:t>
      </w:r>
      <w:proofErr w:type="spellStart"/>
      <w:r w:rsidR="00AA028A">
        <w:t>Bayes</w:t>
      </w:r>
      <w:proofErr w:type="spellEnd"/>
      <w:r w:rsidR="00AA028A">
        <w:t xml:space="preserve"> model gave unrealistic high values of enthalpy in shallow sections of the reservoir. </w:t>
      </w:r>
      <w:r w:rsidR="00A80AAC">
        <w:t xml:space="preserve"> </w:t>
      </w:r>
      <w:r w:rsidR="00D03018">
        <w:t xml:space="preserve">Figures 23 -29 show cross sections through processed data values subtracting the interpolated nodal values from the predicted data sets from the interpolated nodal  values for the measured data interpolation.  </w:t>
      </w:r>
      <w:r w:rsidR="00AA028A">
        <w:t xml:space="preserve"> The data match revealed a pattern of banding or higher relative difference of the measured data interpolation and the predicted data models.  This is most likely due to the horizontally </w:t>
      </w:r>
      <w:proofErr w:type="spellStart"/>
      <w:r w:rsidR="00AA028A">
        <w:t>preferenced</w:t>
      </w:r>
      <w:proofErr w:type="spellEnd"/>
      <w:r w:rsidR="00AA028A">
        <w:t xml:space="preserve"> interpolation of the measured data values using the 3-D </w:t>
      </w:r>
      <w:proofErr w:type="spellStart"/>
      <w:r w:rsidR="00AA028A">
        <w:t>Kriging</w:t>
      </w:r>
      <w:proofErr w:type="spellEnd"/>
      <w:r w:rsidR="00AA028A">
        <w:t xml:space="preserve"> given the sparse data set.  The predicted value data sets helped fill out the model and constrain the 3-D interpolation by the </w:t>
      </w:r>
      <w:proofErr w:type="spellStart"/>
      <w:r w:rsidR="00AA028A">
        <w:t>Kriging</w:t>
      </w:r>
      <w:proofErr w:type="spellEnd"/>
      <w:r w:rsidR="00AA028A">
        <w:t xml:space="preserve"> algorithm.  </w:t>
      </w:r>
    </w:p>
    <w:p w:rsidR="00D829FE" w:rsidRDefault="00D829FE"/>
    <w:p w:rsidR="00D829FE" w:rsidRDefault="00D829FE"/>
    <w:p w:rsidR="00D829FE" w:rsidRDefault="00F62F94">
      <w:r>
        <w:rPr>
          <w:noProof/>
        </w:rPr>
        <w:drawing>
          <wp:anchor distT="0" distB="0" distL="114300" distR="114300" simplePos="0" relativeHeight="251662336" behindDoc="1" locked="0" layoutInCell="1" allowOverlap="1">
            <wp:simplePos x="0" y="0"/>
            <wp:positionH relativeFrom="column">
              <wp:posOffset>159728</wp:posOffset>
            </wp:positionH>
            <wp:positionV relativeFrom="paragraph">
              <wp:posOffset>181708</wp:posOffset>
            </wp:positionV>
            <wp:extent cx="4285371" cy="3206262"/>
            <wp:effectExtent l="19050" t="0" r="879" b="0"/>
            <wp:wrapNone/>
            <wp:docPr id="8" name="Picture 2" descr="C:\Data Mining\Geothermal Well Data\MVS Figures\Measured Enthalpy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ata Mining\Geothermal Well Data\MVS Figures\Measured Enthalpy0001.png"/>
                    <pic:cNvPicPr>
                      <a:picLocks noChangeAspect="1" noChangeArrowheads="1"/>
                    </pic:cNvPicPr>
                  </pic:nvPicPr>
                  <pic:blipFill>
                    <a:blip r:embed="rId10" cstate="print"/>
                    <a:srcRect/>
                    <a:stretch>
                      <a:fillRect/>
                    </a:stretch>
                  </pic:blipFill>
                  <pic:spPr bwMode="auto">
                    <a:xfrm>
                      <a:off x="0" y="0"/>
                      <a:ext cx="4285371" cy="3206262"/>
                    </a:xfrm>
                    <a:prstGeom prst="rect">
                      <a:avLst/>
                    </a:prstGeom>
                    <a:noFill/>
                    <a:ln w="9525">
                      <a:noFill/>
                      <a:miter lim="800000"/>
                      <a:headEnd/>
                      <a:tailEnd/>
                    </a:ln>
                  </pic:spPr>
                </pic:pic>
              </a:graphicData>
            </a:graphic>
          </wp:anchor>
        </w:drawing>
      </w:r>
    </w:p>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F62F94">
      <w:r>
        <w:t>Figure 7.</w:t>
      </w:r>
      <w:r w:rsidR="00AA028A">
        <w:t xml:space="preserve">  </w:t>
      </w:r>
      <w:r w:rsidR="00E81050">
        <w:t>3-D Visualization</w:t>
      </w:r>
      <w:r w:rsidR="00AA028A">
        <w:t xml:space="preserve"> of the </w:t>
      </w:r>
      <w:r w:rsidR="00E81050">
        <w:t xml:space="preserve">measured values along the well bores. </w:t>
      </w:r>
    </w:p>
    <w:p w:rsidR="00E81050" w:rsidRDefault="00E81050"/>
    <w:p w:rsidR="00D829FE" w:rsidRDefault="00F62F94">
      <w:r>
        <w:rPr>
          <w:noProof/>
        </w:rPr>
        <w:lastRenderedPageBreak/>
        <w:drawing>
          <wp:anchor distT="0" distB="0" distL="114300" distR="114300" simplePos="0" relativeHeight="251661312" behindDoc="1" locked="0" layoutInCell="1" allowOverlap="1">
            <wp:simplePos x="0" y="0"/>
            <wp:positionH relativeFrom="column">
              <wp:posOffset>112395</wp:posOffset>
            </wp:positionH>
            <wp:positionV relativeFrom="paragraph">
              <wp:posOffset>60325</wp:posOffset>
            </wp:positionV>
            <wp:extent cx="4446905" cy="3335020"/>
            <wp:effectExtent l="19050" t="0" r="0" b="0"/>
            <wp:wrapNone/>
            <wp:docPr id="5" name="Picture 1" descr="C:\Data Mining\Geothermal Well Data\MVS Figures\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ata Mining\Geothermal Well Data\MVS Figures\ANN.png"/>
                    <pic:cNvPicPr>
                      <a:picLocks noChangeAspect="1" noChangeArrowheads="1"/>
                    </pic:cNvPicPr>
                  </pic:nvPicPr>
                  <pic:blipFill>
                    <a:blip r:embed="rId11" cstate="print"/>
                    <a:srcRect/>
                    <a:stretch>
                      <a:fillRect/>
                    </a:stretch>
                  </pic:blipFill>
                  <pic:spPr bwMode="auto">
                    <a:xfrm>
                      <a:off x="0" y="0"/>
                      <a:ext cx="4446905" cy="3335020"/>
                    </a:xfrm>
                    <a:prstGeom prst="rect">
                      <a:avLst/>
                    </a:prstGeom>
                    <a:noFill/>
                    <a:ln w="9525">
                      <a:noFill/>
                      <a:miter lim="800000"/>
                      <a:headEnd/>
                      <a:tailEnd/>
                    </a:ln>
                  </pic:spPr>
                </pic:pic>
              </a:graphicData>
            </a:graphic>
          </wp:anchor>
        </w:drawing>
      </w:r>
    </w:p>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F62F94">
      <w:r>
        <w:t>Figure 8.</w:t>
      </w:r>
      <w:r w:rsidR="00E81050">
        <w:t xml:space="preserve"> 3-D Visualization of the ANN predicted values along the well bores.</w:t>
      </w:r>
    </w:p>
    <w:p w:rsidR="00D829FE" w:rsidRDefault="00F62F94">
      <w:r>
        <w:rPr>
          <w:noProof/>
        </w:rPr>
        <w:drawing>
          <wp:anchor distT="0" distB="0" distL="114300" distR="114300" simplePos="0" relativeHeight="251663360" behindDoc="1" locked="0" layoutInCell="1" allowOverlap="1">
            <wp:simplePos x="0" y="0"/>
            <wp:positionH relativeFrom="column">
              <wp:posOffset>19050</wp:posOffset>
            </wp:positionH>
            <wp:positionV relativeFrom="paragraph">
              <wp:posOffset>116840</wp:posOffset>
            </wp:positionV>
            <wp:extent cx="4721225" cy="3545840"/>
            <wp:effectExtent l="19050" t="0" r="3175" b="0"/>
            <wp:wrapNone/>
            <wp:docPr id="9" name="Picture 3" descr="C:\Data Mining\Geothermal Well Data\MVS Figures\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ata Mining\Geothermal Well Data\MVS Figures\DT.png"/>
                    <pic:cNvPicPr>
                      <a:picLocks noChangeAspect="1" noChangeArrowheads="1"/>
                    </pic:cNvPicPr>
                  </pic:nvPicPr>
                  <pic:blipFill>
                    <a:blip r:embed="rId12" cstate="print"/>
                    <a:srcRect/>
                    <a:stretch>
                      <a:fillRect/>
                    </a:stretch>
                  </pic:blipFill>
                  <pic:spPr bwMode="auto">
                    <a:xfrm>
                      <a:off x="0" y="0"/>
                      <a:ext cx="4721225" cy="3545840"/>
                    </a:xfrm>
                    <a:prstGeom prst="rect">
                      <a:avLst/>
                    </a:prstGeom>
                    <a:noFill/>
                    <a:ln w="9525">
                      <a:noFill/>
                      <a:miter lim="800000"/>
                      <a:headEnd/>
                      <a:tailEnd/>
                    </a:ln>
                  </pic:spPr>
                </pic:pic>
              </a:graphicData>
            </a:graphic>
          </wp:anchor>
        </w:drawing>
      </w:r>
    </w:p>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F62F94">
      <w:r>
        <w:t xml:space="preserve">Figure 9. </w:t>
      </w:r>
      <w:r w:rsidR="00E81050">
        <w:t xml:space="preserve"> 3-D Visualization of the DT predicted values along the well bores.</w:t>
      </w:r>
    </w:p>
    <w:p w:rsidR="00D829FE" w:rsidRDefault="00F62F94">
      <w:r>
        <w:rPr>
          <w:noProof/>
        </w:rPr>
        <w:lastRenderedPageBreak/>
        <w:drawing>
          <wp:anchor distT="0" distB="0" distL="114300" distR="114300" simplePos="0" relativeHeight="251664384" behindDoc="1" locked="0" layoutInCell="1" allowOverlap="1">
            <wp:simplePos x="0" y="0"/>
            <wp:positionH relativeFrom="column">
              <wp:posOffset>19050</wp:posOffset>
            </wp:positionH>
            <wp:positionV relativeFrom="paragraph">
              <wp:posOffset>60325</wp:posOffset>
            </wp:positionV>
            <wp:extent cx="4476750" cy="3358515"/>
            <wp:effectExtent l="19050" t="0" r="0" b="0"/>
            <wp:wrapNone/>
            <wp:docPr id="10" name="Picture 4" descr="C:\Data Mining\Geothermal Well Data\MVS Figures\J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ata Mining\Geothermal Well Data\MVS Figures\J48.png"/>
                    <pic:cNvPicPr>
                      <a:picLocks noChangeAspect="1" noChangeArrowheads="1"/>
                    </pic:cNvPicPr>
                  </pic:nvPicPr>
                  <pic:blipFill>
                    <a:blip r:embed="rId13" cstate="print"/>
                    <a:srcRect/>
                    <a:stretch>
                      <a:fillRect/>
                    </a:stretch>
                  </pic:blipFill>
                  <pic:spPr bwMode="auto">
                    <a:xfrm>
                      <a:off x="0" y="0"/>
                      <a:ext cx="4476750" cy="3358515"/>
                    </a:xfrm>
                    <a:prstGeom prst="rect">
                      <a:avLst/>
                    </a:prstGeom>
                    <a:noFill/>
                    <a:ln w="9525">
                      <a:noFill/>
                      <a:miter lim="800000"/>
                      <a:headEnd/>
                      <a:tailEnd/>
                    </a:ln>
                  </pic:spPr>
                </pic:pic>
              </a:graphicData>
            </a:graphic>
          </wp:anchor>
        </w:drawing>
      </w:r>
    </w:p>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F62F94">
      <w:r>
        <w:t xml:space="preserve">Figure 10. </w:t>
      </w:r>
      <w:r w:rsidR="00E81050">
        <w:t>3-D Visualization of the J48 predicted values along the well bores.</w:t>
      </w:r>
    </w:p>
    <w:p w:rsidR="00D829FE" w:rsidRDefault="00F62F94">
      <w:r>
        <w:rPr>
          <w:noProof/>
        </w:rPr>
        <w:drawing>
          <wp:anchor distT="0" distB="0" distL="114300" distR="114300" simplePos="0" relativeHeight="251665408" behindDoc="1" locked="0" layoutInCell="1" allowOverlap="1">
            <wp:simplePos x="0" y="0"/>
            <wp:positionH relativeFrom="column">
              <wp:posOffset>53975</wp:posOffset>
            </wp:positionH>
            <wp:positionV relativeFrom="paragraph">
              <wp:posOffset>87630</wp:posOffset>
            </wp:positionV>
            <wp:extent cx="4617085" cy="3463925"/>
            <wp:effectExtent l="19050" t="0" r="0" b="0"/>
            <wp:wrapNone/>
            <wp:docPr id="11" name="Picture 5" descr="C:\Data Mining\Geothermal Well Data\MVS Figures\NaiveBa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ata Mining\Geothermal Well Data\MVS Figures\NaiveBayes.png"/>
                    <pic:cNvPicPr>
                      <a:picLocks noChangeAspect="1" noChangeArrowheads="1"/>
                    </pic:cNvPicPr>
                  </pic:nvPicPr>
                  <pic:blipFill>
                    <a:blip r:embed="rId14" cstate="print"/>
                    <a:srcRect/>
                    <a:stretch>
                      <a:fillRect/>
                    </a:stretch>
                  </pic:blipFill>
                  <pic:spPr bwMode="auto">
                    <a:xfrm>
                      <a:off x="0" y="0"/>
                      <a:ext cx="4617085" cy="3463925"/>
                    </a:xfrm>
                    <a:prstGeom prst="rect">
                      <a:avLst/>
                    </a:prstGeom>
                    <a:noFill/>
                    <a:ln w="9525">
                      <a:noFill/>
                      <a:miter lim="800000"/>
                      <a:headEnd/>
                      <a:tailEnd/>
                    </a:ln>
                  </pic:spPr>
                </pic:pic>
              </a:graphicData>
            </a:graphic>
          </wp:anchor>
        </w:drawing>
      </w:r>
    </w:p>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F62F94" w:rsidRDefault="00F62F94">
      <w:r>
        <w:t>Figure 11.</w:t>
      </w:r>
      <w:r w:rsidR="00E81050">
        <w:t xml:space="preserve"> 3-D Visualization of the </w:t>
      </w:r>
      <w:proofErr w:type="spellStart"/>
      <w:r w:rsidR="00E81050">
        <w:t>NaiveBayes</w:t>
      </w:r>
      <w:proofErr w:type="spellEnd"/>
      <w:r w:rsidR="00E81050">
        <w:t xml:space="preserve"> predicted values along the well bores.</w:t>
      </w:r>
    </w:p>
    <w:p w:rsidR="00D829FE" w:rsidRDefault="00F62F94">
      <w:r>
        <w:rPr>
          <w:noProof/>
        </w:rPr>
        <w:lastRenderedPageBreak/>
        <w:drawing>
          <wp:anchor distT="0" distB="0" distL="114300" distR="114300" simplePos="0" relativeHeight="251666432" behindDoc="1" locked="0" layoutInCell="1" allowOverlap="1">
            <wp:simplePos x="0" y="0"/>
            <wp:positionH relativeFrom="column">
              <wp:posOffset>-21964</wp:posOffset>
            </wp:positionH>
            <wp:positionV relativeFrom="paragraph">
              <wp:posOffset>25644</wp:posOffset>
            </wp:positionV>
            <wp:extent cx="4617427" cy="3464169"/>
            <wp:effectExtent l="19050" t="0" r="0" b="0"/>
            <wp:wrapNone/>
            <wp:docPr id="12" name="Picture 6" descr="C:\Data Mining\Geothermal Well Data\MVS Figures\NB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ata Mining\Geothermal Well Data\MVS Figures\NBtree.png"/>
                    <pic:cNvPicPr>
                      <a:picLocks noChangeAspect="1" noChangeArrowheads="1"/>
                    </pic:cNvPicPr>
                  </pic:nvPicPr>
                  <pic:blipFill>
                    <a:blip r:embed="rId15" cstate="print"/>
                    <a:srcRect/>
                    <a:stretch>
                      <a:fillRect/>
                    </a:stretch>
                  </pic:blipFill>
                  <pic:spPr bwMode="auto">
                    <a:xfrm>
                      <a:off x="0" y="0"/>
                      <a:ext cx="4617427" cy="3464169"/>
                    </a:xfrm>
                    <a:prstGeom prst="rect">
                      <a:avLst/>
                    </a:prstGeom>
                    <a:noFill/>
                    <a:ln w="9525">
                      <a:noFill/>
                      <a:miter lim="800000"/>
                      <a:headEnd/>
                      <a:tailEnd/>
                    </a:ln>
                  </pic:spPr>
                </pic:pic>
              </a:graphicData>
            </a:graphic>
          </wp:anchor>
        </w:drawing>
      </w:r>
    </w:p>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F62F94">
      <w:r>
        <w:t xml:space="preserve">Figure 12. </w:t>
      </w:r>
      <w:r w:rsidR="00E81050">
        <w:t xml:space="preserve"> 3-D Visualization of the </w:t>
      </w:r>
      <w:proofErr w:type="spellStart"/>
      <w:r w:rsidR="00E81050">
        <w:t>NBtree</w:t>
      </w:r>
      <w:proofErr w:type="spellEnd"/>
      <w:r w:rsidR="00E81050">
        <w:t xml:space="preserve"> predicted values along the well bores.</w:t>
      </w:r>
    </w:p>
    <w:p w:rsidR="00D829FE" w:rsidRDefault="00F62F94">
      <w:r>
        <w:rPr>
          <w:noProof/>
        </w:rPr>
        <w:drawing>
          <wp:anchor distT="0" distB="0" distL="114300" distR="114300" simplePos="0" relativeHeight="251667456" behindDoc="1" locked="0" layoutInCell="1" allowOverlap="1">
            <wp:simplePos x="0" y="0"/>
            <wp:positionH relativeFrom="column">
              <wp:posOffset>19685</wp:posOffset>
            </wp:positionH>
            <wp:positionV relativeFrom="paragraph">
              <wp:posOffset>228600</wp:posOffset>
            </wp:positionV>
            <wp:extent cx="4517390" cy="3387725"/>
            <wp:effectExtent l="19050" t="0" r="0" b="0"/>
            <wp:wrapNone/>
            <wp:docPr id="13" name="Picture 7" descr="C:\Data Mining\Geothermal Well Data\MVS Figures\N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ata Mining\Geothermal Well Data\MVS Figures\NNGE.png"/>
                    <pic:cNvPicPr>
                      <a:picLocks noChangeAspect="1" noChangeArrowheads="1"/>
                    </pic:cNvPicPr>
                  </pic:nvPicPr>
                  <pic:blipFill>
                    <a:blip r:embed="rId16" cstate="print"/>
                    <a:srcRect/>
                    <a:stretch>
                      <a:fillRect/>
                    </a:stretch>
                  </pic:blipFill>
                  <pic:spPr bwMode="auto">
                    <a:xfrm>
                      <a:off x="0" y="0"/>
                      <a:ext cx="4517390" cy="3387725"/>
                    </a:xfrm>
                    <a:prstGeom prst="rect">
                      <a:avLst/>
                    </a:prstGeom>
                    <a:noFill/>
                    <a:ln w="9525">
                      <a:noFill/>
                      <a:miter lim="800000"/>
                      <a:headEnd/>
                      <a:tailEnd/>
                    </a:ln>
                  </pic:spPr>
                </pic:pic>
              </a:graphicData>
            </a:graphic>
          </wp:anchor>
        </w:drawing>
      </w:r>
    </w:p>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F62F94">
      <w:r>
        <w:t xml:space="preserve">Figure 13. </w:t>
      </w:r>
      <w:r w:rsidR="00E81050">
        <w:t xml:space="preserve">3-D Visualization of the </w:t>
      </w:r>
      <w:proofErr w:type="spellStart"/>
      <w:r w:rsidR="00E81050">
        <w:t>NNge</w:t>
      </w:r>
      <w:proofErr w:type="spellEnd"/>
      <w:r w:rsidR="00E81050">
        <w:t xml:space="preserve"> predicted values along the well bores.</w:t>
      </w:r>
    </w:p>
    <w:p w:rsidR="00E81050" w:rsidRDefault="00E81050">
      <w:r>
        <w:rPr>
          <w:noProof/>
        </w:rPr>
        <w:lastRenderedPageBreak/>
        <w:drawing>
          <wp:anchor distT="0" distB="0" distL="114300" distR="114300" simplePos="0" relativeHeight="251668480" behindDoc="1" locked="0" layoutInCell="1" allowOverlap="1">
            <wp:simplePos x="0" y="0"/>
            <wp:positionH relativeFrom="column">
              <wp:posOffset>241789</wp:posOffset>
            </wp:positionH>
            <wp:positionV relativeFrom="paragraph">
              <wp:posOffset>170168</wp:posOffset>
            </wp:positionV>
            <wp:extent cx="4599842" cy="3452446"/>
            <wp:effectExtent l="19050" t="0" r="0" b="0"/>
            <wp:wrapNone/>
            <wp:docPr id="14" name="Picture 8" descr="C:\Data Mining\Geothermal Well Data\MVS Figures\Ze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ata Mining\Geothermal Well Data\MVS Figures\ZeroR.png"/>
                    <pic:cNvPicPr>
                      <a:picLocks noChangeAspect="1" noChangeArrowheads="1"/>
                    </pic:cNvPicPr>
                  </pic:nvPicPr>
                  <pic:blipFill>
                    <a:blip r:embed="rId17" cstate="print"/>
                    <a:srcRect/>
                    <a:stretch>
                      <a:fillRect/>
                    </a:stretch>
                  </pic:blipFill>
                  <pic:spPr bwMode="auto">
                    <a:xfrm>
                      <a:off x="0" y="0"/>
                      <a:ext cx="4599842" cy="3452446"/>
                    </a:xfrm>
                    <a:prstGeom prst="rect">
                      <a:avLst/>
                    </a:prstGeom>
                    <a:noFill/>
                    <a:ln w="9525">
                      <a:noFill/>
                      <a:miter lim="800000"/>
                      <a:headEnd/>
                      <a:tailEnd/>
                    </a:ln>
                  </pic:spPr>
                </pic:pic>
              </a:graphicData>
            </a:graphic>
          </wp:anchor>
        </w:drawing>
      </w:r>
    </w:p>
    <w:p w:rsidR="00E81050" w:rsidRDefault="00E81050"/>
    <w:p w:rsidR="00E81050" w:rsidRDefault="00E81050"/>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F62F94">
      <w:r>
        <w:t xml:space="preserve">Figure 14. </w:t>
      </w:r>
      <w:r w:rsidR="00E81050">
        <w:t xml:space="preserve"> 3-D Visualization of the </w:t>
      </w:r>
      <w:proofErr w:type="spellStart"/>
      <w:r w:rsidR="00E81050">
        <w:t>ZeroR</w:t>
      </w:r>
      <w:proofErr w:type="spellEnd"/>
      <w:r w:rsidR="00E81050">
        <w:t xml:space="preserve"> predicted values along the well bores.</w:t>
      </w:r>
    </w:p>
    <w:p w:rsidR="00D829FE" w:rsidRDefault="00F62F94">
      <w:r>
        <w:rPr>
          <w:noProof/>
        </w:rPr>
        <w:drawing>
          <wp:anchor distT="0" distB="0" distL="114300" distR="114300" simplePos="0" relativeHeight="251669504" behindDoc="1" locked="0" layoutInCell="1" allowOverlap="1">
            <wp:simplePos x="0" y="0"/>
            <wp:positionH relativeFrom="column">
              <wp:posOffset>-27940</wp:posOffset>
            </wp:positionH>
            <wp:positionV relativeFrom="paragraph">
              <wp:posOffset>5715</wp:posOffset>
            </wp:positionV>
            <wp:extent cx="4558665" cy="3422650"/>
            <wp:effectExtent l="19050" t="0" r="0" b="0"/>
            <wp:wrapNone/>
            <wp:docPr id="15" name="Picture 9" descr="C:\Data Mining\Geothermal Well Data\MVS Figures\measured enthalpy x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ata Mining\Geothermal Well Data\MVS Figures\measured enthalpy xc.png"/>
                    <pic:cNvPicPr>
                      <a:picLocks noChangeAspect="1" noChangeArrowheads="1"/>
                    </pic:cNvPicPr>
                  </pic:nvPicPr>
                  <pic:blipFill>
                    <a:blip r:embed="rId18" cstate="print"/>
                    <a:srcRect/>
                    <a:stretch>
                      <a:fillRect/>
                    </a:stretch>
                  </pic:blipFill>
                  <pic:spPr bwMode="auto">
                    <a:xfrm>
                      <a:off x="0" y="0"/>
                      <a:ext cx="4558665" cy="3422650"/>
                    </a:xfrm>
                    <a:prstGeom prst="rect">
                      <a:avLst/>
                    </a:prstGeom>
                    <a:noFill/>
                    <a:ln w="9525">
                      <a:noFill/>
                      <a:miter lim="800000"/>
                      <a:headEnd/>
                      <a:tailEnd/>
                    </a:ln>
                  </pic:spPr>
                </pic:pic>
              </a:graphicData>
            </a:graphic>
          </wp:anchor>
        </w:drawing>
      </w:r>
    </w:p>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F62F94">
      <w:r>
        <w:t xml:space="preserve">Figure 15. </w:t>
      </w:r>
      <w:r w:rsidR="00E81050">
        <w:t xml:space="preserve"> Cross Sections though interpolated measured enthalpy values. </w:t>
      </w:r>
    </w:p>
    <w:p w:rsidR="00E81050" w:rsidRDefault="00E81050">
      <w:r>
        <w:rPr>
          <w:noProof/>
        </w:rPr>
        <w:lastRenderedPageBreak/>
        <w:drawing>
          <wp:anchor distT="0" distB="0" distL="114300" distR="114300" simplePos="0" relativeHeight="251670528" behindDoc="1" locked="0" layoutInCell="1" allowOverlap="1">
            <wp:simplePos x="0" y="0"/>
            <wp:positionH relativeFrom="column">
              <wp:posOffset>-33705</wp:posOffset>
            </wp:positionH>
            <wp:positionV relativeFrom="paragraph">
              <wp:posOffset>205154</wp:posOffset>
            </wp:positionV>
            <wp:extent cx="4529016" cy="3393831"/>
            <wp:effectExtent l="19050" t="0" r="4884" b="0"/>
            <wp:wrapNone/>
            <wp:docPr id="16" name="Picture 10" descr="C:\Data Mining\Geothermal Well Data\MVS Figures\ANN x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ata Mining\Geothermal Well Data\MVS Figures\ANN xc.png"/>
                    <pic:cNvPicPr>
                      <a:picLocks noChangeAspect="1" noChangeArrowheads="1"/>
                    </pic:cNvPicPr>
                  </pic:nvPicPr>
                  <pic:blipFill>
                    <a:blip r:embed="rId19" cstate="print"/>
                    <a:srcRect/>
                    <a:stretch>
                      <a:fillRect/>
                    </a:stretch>
                  </pic:blipFill>
                  <pic:spPr bwMode="auto">
                    <a:xfrm>
                      <a:off x="0" y="0"/>
                      <a:ext cx="4529016" cy="3393831"/>
                    </a:xfrm>
                    <a:prstGeom prst="rect">
                      <a:avLst/>
                    </a:prstGeom>
                    <a:noFill/>
                    <a:ln w="9525">
                      <a:noFill/>
                      <a:miter lim="800000"/>
                      <a:headEnd/>
                      <a:tailEnd/>
                    </a:ln>
                  </pic:spPr>
                </pic:pic>
              </a:graphicData>
            </a:graphic>
          </wp:anchor>
        </w:drawing>
      </w:r>
    </w:p>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F62F94">
      <w:r>
        <w:t xml:space="preserve">Figure 16. </w:t>
      </w:r>
      <w:r w:rsidR="00E81050">
        <w:t xml:space="preserve"> Cross Sections though interpolated predicted ANN enthalpy values.</w:t>
      </w:r>
    </w:p>
    <w:p w:rsidR="00D829FE" w:rsidRDefault="00F62F94">
      <w:r>
        <w:rPr>
          <w:noProof/>
        </w:rPr>
        <w:drawing>
          <wp:anchor distT="0" distB="0" distL="114300" distR="114300" simplePos="0" relativeHeight="251671552" behindDoc="1" locked="0" layoutInCell="1" allowOverlap="1">
            <wp:simplePos x="0" y="0"/>
            <wp:positionH relativeFrom="column">
              <wp:posOffset>19050</wp:posOffset>
            </wp:positionH>
            <wp:positionV relativeFrom="paragraph">
              <wp:posOffset>-88265</wp:posOffset>
            </wp:positionV>
            <wp:extent cx="4101465" cy="3077210"/>
            <wp:effectExtent l="19050" t="0" r="0" b="0"/>
            <wp:wrapNone/>
            <wp:docPr id="17" name="Picture 11" descr="C:\Data Mining\Geothermal Well Data\MVS Figures\DT x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ata Mining\Geothermal Well Data\MVS Figures\DT xc.png"/>
                    <pic:cNvPicPr>
                      <a:picLocks noChangeAspect="1" noChangeArrowheads="1"/>
                    </pic:cNvPicPr>
                  </pic:nvPicPr>
                  <pic:blipFill>
                    <a:blip r:embed="rId20" cstate="print"/>
                    <a:srcRect/>
                    <a:stretch>
                      <a:fillRect/>
                    </a:stretch>
                  </pic:blipFill>
                  <pic:spPr bwMode="auto">
                    <a:xfrm>
                      <a:off x="0" y="0"/>
                      <a:ext cx="4101465" cy="3077210"/>
                    </a:xfrm>
                    <a:prstGeom prst="rect">
                      <a:avLst/>
                    </a:prstGeom>
                    <a:noFill/>
                    <a:ln w="9525">
                      <a:noFill/>
                      <a:miter lim="800000"/>
                      <a:headEnd/>
                      <a:tailEnd/>
                    </a:ln>
                  </pic:spPr>
                </pic:pic>
              </a:graphicData>
            </a:graphic>
          </wp:anchor>
        </w:drawing>
      </w:r>
    </w:p>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E81050" w:rsidRDefault="00F62F94" w:rsidP="00E81050">
      <w:r>
        <w:t xml:space="preserve">Figure 17. </w:t>
      </w:r>
      <w:r w:rsidR="00E81050">
        <w:t>Cross Sections though interpolated predicted DT enthalpy values.</w:t>
      </w:r>
    </w:p>
    <w:p w:rsidR="00D829FE" w:rsidRDefault="00D829FE"/>
    <w:p w:rsidR="00D829FE" w:rsidRDefault="00D829FE"/>
    <w:p w:rsidR="00D829FE" w:rsidRDefault="00E81050">
      <w:r>
        <w:rPr>
          <w:noProof/>
        </w:rPr>
        <w:drawing>
          <wp:anchor distT="0" distB="0" distL="114300" distR="114300" simplePos="0" relativeHeight="251672576" behindDoc="1" locked="0" layoutInCell="1" allowOverlap="1">
            <wp:simplePos x="0" y="0"/>
            <wp:positionH relativeFrom="column">
              <wp:posOffset>-34290</wp:posOffset>
            </wp:positionH>
            <wp:positionV relativeFrom="paragraph">
              <wp:posOffset>-739140</wp:posOffset>
            </wp:positionV>
            <wp:extent cx="4388485" cy="3293745"/>
            <wp:effectExtent l="19050" t="0" r="0" b="0"/>
            <wp:wrapNone/>
            <wp:docPr id="18" name="Picture 12" descr="C:\Data Mining\Geothermal Well Data\MVS Figures\J48 x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ata Mining\Geothermal Well Data\MVS Figures\J48 xc.png"/>
                    <pic:cNvPicPr>
                      <a:picLocks noChangeAspect="1" noChangeArrowheads="1"/>
                    </pic:cNvPicPr>
                  </pic:nvPicPr>
                  <pic:blipFill>
                    <a:blip r:embed="rId21" cstate="print"/>
                    <a:srcRect/>
                    <a:stretch>
                      <a:fillRect/>
                    </a:stretch>
                  </pic:blipFill>
                  <pic:spPr bwMode="auto">
                    <a:xfrm>
                      <a:off x="0" y="0"/>
                      <a:ext cx="4388485" cy="3293745"/>
                    </a:xfrm>
                    <a:prstGeom prst="rect">
                      <a:avLst/>
                    </a:prstGeom>
                    <a:noFill/>
                    <a:ln w="9525">
                      <a:noFill/>
                      <a:miter lim="800000"/>
                      <a:headEnd/>
                      <a:tailEnd/>
                    </a:ln>
                  </pic:spPr>
                </pic:pic>
              </a:graphicData>
            </a:graphic>
          </wp:anchor>
        </w:drawing>
      </w:r>
    </w:p>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E81050" w:rsidRDefault="00F62F94" w:rsidP="00E81050">
      <w:r>
        <w:t xml:space="preserve">Figure 18. </w:t>
      </w:r>
      <w:r w:rsidR="00E81050">
        <w:t>Cross Sections though interpolated predicted J48 enthalpy values.</w:t>
      </w:r>
    </w:p>
    <w:p w:rsidR="00D829FE" w:rsidRDefault="00E81050">
      <w:r>
        <w:rPr>
          <w:noProof/>
        </w:rPr>
        <w:drawing>
          <wp:anchor distT="0" distB="0" distL="114300" distR="114300" simplePos="0" relativeHeight="251673600" behindDoc="1" locked="0" layoutInCell="1" allowOverlap="1">
            <wp:simplePos x="0" y="0"/>
            <wp:positionH relativeFrom="column">
              <wp:posOffset>19050</wp:posOffset>
            </wp:positionH>
            <wp:positionV relativeFrom="paragraph">
              <wp:posOffset>254635</wp:posOffset>
            </wp:positionV>
            <wp:extent cx="4414520" cy="3317240"/>
            <wp:effectExtent l="19050" t="0" r="5080" b="0"/>
            <wp:wrapNone/>
            <wp:docPr id="19" name="Picture 13" descr="C:\Data Mining\Geothermal Well Data\MVS Figures\NaiveBayes x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ata Mining\Geothermal Well Data\MVS Figures\NaiveBayes xc.png"/>
                    <pic:cNvPicPr>
                      <a:picLocks noChangeAspect="1" noChangeArrowheads="1"/>
                    </pic:cNvPicPr>
                  </pic:nvPicPr>
                  <pic:blipFill>
                    <a:blip r:embed="rId22" cstate="print"/>
                    <a:srcRect/>
                    <a:stretch>
                      <a:fillRect/>
                    </a:stretch>
                  </pic:blipFill>
                  <pic:spPr bwMode="auto">
                    <a:xfrm>
                      <a:off x="0" y="0"/>
                      <a:ext cx="4414520" cy="3317240"/>
                    </a:xfrm>
                    <a:prstGeom prst="rect">
                      <a:avLst/>
                    </a:prstGeom>
                    <a:noFill/>
                    <a:ln w="9525">
                      <a:noFill/>
                      <a:miter lim="800000"/>
                      <a:headEnd/>
                      <a:tailEnd/>
                    </a:ln>
                  </pic:spPr>
                </pic:pic>
              </a:graphicData>
            </a:graphic>
          </wp:anchor>
        </w:drawing>
      </w:r>
    </w:p>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E81050" w:rsidRDefault="00F62F94" w:rsidP="00E81050">
      <w:r>
        <w:t xml:space="preserve">Figure 19. </w:t>
      </w:r>
      <w:r w:rsidR="00E81050">
        <w:t xml:space="preserve"> Cross Sections though interpolated predicted Naive </w:t>
      </w:r>
      <w:proofErr w:type="spellStart"/>
      <w:r w:rsidR="00E81050">
        <w:t>Bayes</w:t>
      </w:r>
      <w:proofErr w:type="spellEnd"/>
      <w:r w:rsidR="00E81050">
        <w:t xml:space="preserve"> enthalpy values.</w:t>
      </w:r>
    </w:p>
    <w:p w:rsidR="00D829FE" w:rsidRDefault="00E81050">
      <w:r>
        <w:rPr>
          <w:noProof/>
        </w:rPr>
        <w:lastRenderedPageBreak/>
        <w:drawing>
          <wp:anchor distT="0" distB="0" distL="114300" distR="114300" simplePos="0" relativeHeight="251674624" behindDoc="1" locked="0" layoutInCell="1" allowOverlap="1">
            <wp:simplePos x="0" y="0"/>
            <wp:positionH relativeFrom="column">
              <wp:posOffset>74295</wp:posOffset>
            </wp:positionH>
            <wp:positionV relativeFrom="paragraph">
              <wp:posOffset>93345</wp:posOffset>
            </wp:positionV>
            <wp:extent cx="4282440" cy="3211830"/>
            <wp:effectExtent l="19050" t="0" r="3810" b="0"/>
            <wp:wrapNone/>
            <wp:docPr id="20" name="Picture 14" descr="C:\Data Mining\Geothermal Well Data\MVS Figures\NBtree x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ata Mining\Geothermal Well Data\MVS Figures\NBtree xc.png"/>
                    <pic:cNvPicPr>
                      <a:picLocks noChangeAspect="1" noChangeArrowheads="1"/>
                    </pic:cNvPicPr>
                  </pic:nvPicPr>
                  <pic:blipFill>
                    <a:blip r:embed="rId23" cstate="print"/>
                    <a:srcRect/>
                    <a:stretch>
                      <a:fillRect/>
                    </a:stretch>
                  </pic:blipFill>
                  <pic:spPr bwMode="auto">
                    <a:xfrm>
                      <a:off x="0" y="0"/>
                      <a:ext cx="4282440" cy="3211830"/>
                    </a:xfrm>
                    <a:prstGeom prst="rect">
                      <a:avLst/>
                    </a:prstGeom>
                    <a:noFill/>
                    <a:ln w="9525">
                      <a:noFill/>
                      <a:miter lim="800000"/>
                      <a:headEnd/>
                      <a:tailEnd/>
                    </a:ln>
                  </pic:spPr>
                </pic:pic>
              </a:graphicData>
            </a:graphic>
          </wp:anchor>
        </w:drawing>
      </w:r>
    </w:p>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E81050" w:rsidRDefault="00F62F94" w:rsidP="00E81050">
      <w:r>
        <w:t xml:space="preserve">Figure 20. </w:t>
      </w:r>
      <w:r w:rsidR="00E81050">
        <w:t xml:space="preserve"> Cross Sections though interpolated predicted </w:t>
      </w:r>
      <w:proofErr w:type="spellStart"/>
      <w:r w:rsidR="00E81050">
        <w:t>NBtree</w:t>
      </w:r>
      <w:proofErr w:type="spellEnd"/>
      <w:r w:rsidR="00E81050">
        <w:t xml:space="preserve"> enthalpy values.</w:t>
      </w:r>
    </w:p>
    <w:p w:rsidR="00F62F94" w:rsidRDefault="00E81050">
      <w:r>
        <w:rPr>
          <w:noProof/>
        </w:rPr>
        <w:drawing>
          <wp:anchor distT="0" distB="0" distL="114300" distR="114300" simplePos="0" relativeHeight="251675648" behindDoc="1" locked="0" layoutInCell="1" allowOverlap="1">
            <wp:simplePos x="0" y="0"/>
            <wp:positionH relativeFrom="column">
              <wp:posOffset>71755</wp:posOffset>
            </wp:positionH>
            <wp:positionV relativeFrom="paragraph">
              <wp:posOffset>78105</wp:posOffset>
            </wp:positionV>
            <wp:extent cx="4128135" cy="3094355"/>
            <wp:effectExtent l="19050" t="0" r="5715" b="0"/>
            <wp:wrapNone/>
            <wp:docPr id="21" name="Picture 15" descr="C:\Data Mining\Geothermal Well Data\MVS Figures\NNGE x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ata Mining\Geothermal Well Data\MVS Figures\NNGE xc.png"/>
                    <pic:cNvPicPr>
                      <a:picLocks noChangeAspect="1" noChangeArrowheads="1"/>
                    </pic:cNvPicPr>
                  </pic:nvPicPr>
                  <pic:blipFill>
                    <a:blip r:embed="rId24" cstate="print"/>
                    <a:srcRect/>
                    <a:stretch>
                      <a:fillRect/>
                    </a:stretch>
                  </pic:blipFill>
                  <pic:spPr bwMode="auto">
                    <a:xfrm>
                      <a:off x="0" y="0"/>
                      <a:ext cx="4128135" cy="3094355"/>
                    </a:xfrm>
                    <a:prstGeom prst="rect">
                      <a:avLst/>
                    </a:prstGeom>
                    <a:noFill/>
                    <a:ln w="9525">
                      <a:noFill/>
                      <a:miter lim="800000"/>
                      <a:headEnd/>
                      <a:tailEnd/>
                    </a:ln>
                  </pic:spPr>
                </pic:pic>
              </a:graphicData>
            </a:graphic>
          </wp:anchor>
        </w:drawing>
      </w:r>
    </w:p>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D829FE"/>
    <w:p w:rsidR="00D829FE" w:rsidRDefault="00F62F94">
      <w:r>
        <w:t xml:space="preserve">Figure 21. </w:t>
      </w:r>
      <w:r w:rsidR="00E81050">
        <w:t xml:space="preserve">Cross Sections though interpolated predicted </w:t>
      </w:r>
      <w:proofErr w:type="spellStart"/>
      <w:r w:rsidR="00E81050">
        <w:t>NNge</w:t>
      </w:r>
      <w:proofErr w:type="spellEnd"/>
      <w:r w:rsidR="00E81050">
        <w:t xml:space="preserve"> enthalpy values.</w:t>
      </w:r>
    </w:p>
    <w:p w:rsidR="00D829FE" w:rsidRDefault="00F62F94">
      <w:r>
        <w:rPr>
          <w:noProof/>
        </w:rPr>
        <w:lastRenderedPageBreak/>
        <w:drawing>
          <wp:anchor distT="0" distB="0" distL="114300" distR="114300" simplePos="0" relativeHeight="251676672" behindDoc="1" locked="0" layoutInCell="1" allowOverlap="1">
            <wp:simplePos x="0" y="0"/>
            <wp:positionH relativeFrom="column">
              <wp:posOffset>19050</wp:posOffset>
            </wp:positionH>
            <wp:positionV relativeFrom="paragraph">
              <wp:posOffset>172720</wp:posOffset>
            </wp:positionV>
            <wp:extent cx="4535170" cy="3405505"/>
            <wp:effectExtent l="19050" t="0" r="0" b="0"/>
            <wp:wrapNone/>
            <wp:docPr id="22" name="Picture 16" descr="C:\Data Mining\Geothermal Well Data\MVS Figures\ZeroR x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a Mining\Geothermal Well Data\MVS Figures\ZeroR xc.png"/>
                    <pic:cNvPicPr>
                      <a:picLocks noChangeAspect="1" noChangeArrowheads="1"/>
                    </pic:cNvPicPr>
                  </pic:nvPicPr>
                  <pic:blipFill>
                    <a:blip r:embed="rId25" cstate="print"/>
                    <a:srcRect/>
                    <a:stretch>
                      <a:fillRect/>
                    </a:stretch>
                  </pic:blipFill>
                  <pic:spPr bwMode="auto">
                    <a:xfrm>
                      <a:off x="0" y="0"/>
                      <a:ext cx="4535170" cy="3405505"/>
                    </a:xfrm>
                    <a:prstGeom prst="rect">
                      <a:avLst/>
                    </a:prstGeom>
                    <a:noFill/>
                    <a:ln w="9525">
                      <a:noFill/>
                      <a:miter lim="800000"/>
                      <a:headEnd/>
                      <a:tailEnd/>
                    </a:ln>
                  </pic:spPr>
                </pic:pic>
              </a:graphicData>
            </a:graphic>
          </wp:anchor>
        </w:drawing>
      </w:r>
    </w:p>
    <w:p w:rsidR="00D829FE" w:rsidRDefault="00D829FE"/>
    <w:p w:rsidR="00D829FE" w:rsidRDefault="00D829FE"/>
    <w:p w:rsidR="00D829FE" w:rsidRDefault="00D829FE"/>
    <w:p w:rsidR="00A62136" w:rsidRDefault="00A62136"/>
    <w:p w:rsidR="00A62136" w:rsidRDefault="00A62136"/>
    <w:p w:rsidR="00A62136" w:rsidRDefault="00A62136"/>
    <w:p w:rsidR="00A62136" w:rsidRDefault="00A62136"/>
    <w:p w:rsidR="00A62136" w:rsidRDefault="00A62136"/>
    <w:p w:rsidR="00A62136" w:rsidRDefault="00A62136"/>
    <w:p w:rsidR="00A62136" w:rsidRDefault="00A62136"/>
    <w:p w:rsidR="00A62136" w:rsidRDefault="00A62136"/>
    <w:p w:rsidR="00E81050" w:rsidRDefault="00F62F94" w:rsidP="00E81050">
      <w:r>
        <w:t xml:space="preserve">Figure 22. </w:t>
      </w:r>
      <w:r w:rsidR="00E81050">
        <w:t xml:space="preserve"> Cross Sections though interpolated predicted </w:t>
      </w:r>
      <w:proofErr w:type="spellStart"/>
      <w:r w:rsidR="00E81050">
        <w:t>ZeroR</w:t>
      </w:r>
      <w:proofErr w:type="spellEnd"/>
      <w:r w:rsidR="00E81050">
        <w:t xml:space="preserve"> enthalpy values.</w:t>
      </w:r>
    </w:p>
    <w:p w:rsidR="00F62F94" w:rsidRDefault="009F05E3">
      <w:r>
        <w:rPr>
          <w:noProof/>
        </w:rPr>
        <w:drawing>
          <wp:anchor distT="0" distB="0" distL="114300" distR="114300" simplePos="0" relativeHeight="251677696" behindDoc="1" locked="0" layoutInCell="1" allowOverlap="1">
            <wp:simplePos x="0" y="0"/>
            <wp:positionH relativeFrom="column">
              <wp:posOffset>130175</wp:posOffset>
            </wp:positionH>
            <wp:positionV relativeFrom="paragraph">
              <wp:posOffset>30480</wp:posOffset>
            </wp:positionV>
            <wp:extent cx="4324350" cy="3246755"/>
            <wp:effectExtent l="19050" t="0" r="0" b="0"/>
            <wp:wrapNone/>
            <wp:docPr id="23" name="Picture 17" descr="C:\Data Mining\Geothermal Well Data\MVS Figures\ANN_measu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ata Mining\Geothermal Well Data\MVS Figures\ANN_measured.png"/>
                    <pic:cNvPicPr>
                      <a:picLocks noChangeAspect="1" noChangeArrowheads="1"/>
                    </pic:cNvPicPr>
                  </pic:nvPicPr>
                  <pic:blipFill>
                    <a:blip r:embed="rId26" cstate="print"/>
                    <a:srcRect/>
                    <a:stretch>
                      <a:fillRect/>
                    </a:stretch>
                  </pic:blipFill>
                  <pic:spPr bwMode="auto">
                    <a:xfrm>
                      <a:off x="0" y="0"/>
                      <a:ext cx="4324350" cy="3246755"/>
                    </a:xfrm>
                    <a:prstGeom prst="rect">
                      <a:avLst/>
                    </a:prstGeom>
                    <a:noFill/>
                    <a:ln w="9525">
                      <a:noFill/>
                      <a:miter lim="800000"/>
                      <a:headEnd/>
                      <a:tailEnd/>
                    </a:ln>
                  </pic:spPr>
                </pic:pic>
              </a:graphicData>
            </a:graphic>
          </wp:anchor>
        </w:drawing>
      </w:r>
    </w:p>
    <w:p w:rsidR="00A62136" w:rsidRDefault="00A62136"/>
    <w:p w:rsidR="00A62136" w:rsidRDefault="00A62136"/>
    <w:p w:rsidR="00A62136" w:rsidRDefault="00A62136"/>
    <w:p w:rsidR="00A62136" w:rsidRDefault="00A62136"/>
    <w:p w:rsidR="00A62136" w:rsidRDefault="00A62136"/>
    <w:p w:rsidR="00A62136" w:rsidRDefault="00A62136"/>
    <w:p w:rsidR="00A62136" w:rsidRDefault="00A62136"/>
    <w:p w:rsidR="00A62136" w:rsidRDefault="00A62136"/>
    <w:p w:rsidR="00A62136" w:rsidRDefault="00A62136"/>
    <w:p w:rsidR="00A62136" w:rsidRDefault="00A62136"/>
    <w:p w:rsidR="00A62136" w:rsidRDefault="00F62F94">
      <w:r>
        <w:t xml:space="preserve">Figure 23. </w:t>
      </w:r>
      <w:r w:rsidR="009F05E3">
        <w:t xml:space="preserve"> Cross Sections through results of subtraction interpolated measured enthalpy values from ANN values. </w:t>
      </w:r>
    </w:p>
    <w:p w:rsidR="00A62136" w:rsidRDefault="00F62F94">
      <w:r>
        <w:rPr>
          <w:noProof/>
        </w:rPr>
        <w:lastRenderedPageBreak/>
        <w:drawing>
          <wp:anchor distT="0" distB="0" distL="114300" distR="114300" simplePos="0" relativeHeight="251678720" behindDoc="1" locked="0" layoutInCell="1" allowOverlap="1">
            <wp:simplePos x="0" y="0"/>
            <wp:positionH relativeFrom="column">
              <wp:posOffset>21590</wp:posOffset>
            </wp:positionH>
            <wp:positionV relativeFrom="paragraph">
              <wp:posOffset>137795</wp:posOffset>
            </wp:positionV>
            <wp:extent cx="4441190" cy="3329305"/>
            <wp:effectExtent l="19050" t="0" r="0" b="0"/>
            <wp:wrapNone/>
            <wp:docPr id="24" name="Picture 18" descr="C:\Data Mining\Geothermal Well Data\MVS Figures\DT_measu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ata Mining\Geothermal Well Data\MVS Figures\DT_measured.png"/>
                    <pic:cNvPicPr>
                      <a:picLocks noChangeAspect="1" noChangeArrowheads="1"/>
                    </pic:cNvPicPr>
                  </pic:nvPicPr>
                  <pic:blipFill>
                    <a:blip r:embed="rId27" cstate="print"/>
                    <a:srcRect/>
                    <a:stretch>
                      <a:fillRect/>
                    </a:stretch>
                  </pic:blipFill>
                  <pic:spPr bwMode="auto">
                    <a:xfrm>
                      <a:off x="0" y="0"/>
                      <a:ext cx="4441190" cy="3329305"/>
                    </a:xfrm>
                    <a:prstGeom prst="rect">
                      <a:avLst/>
                    </a:prstGeom>
                    <a:noFill/>
                    <a:ln w="9525">
                      <a:noFill/>
                      <a:miter lim="800000"/>
                      <a:headEnd/>
                      <a:tailEnd/>
                    </a:ln>
                  </pic:spPr>
                </pic:pic>
              </a:graphicData>
            </a:graphic>
          </wp:anchor>
        </w:drawing>
      </w:r>
    </w:p>
    <w:p w:rsidR="00A62136" w:rsidRDefault="00A62136"/>
    <w:p w:rsidR="00A62136" w:rsidRDefault="00A62136"/>
    <w:p w:rsidR="00A62136" w:rsidRDefault="00A62136"/>
    <w:p w:rsidR="00A62136" w:rsidRDefault="00A62136"/>
    <w:p w:rsidR="00A62136" w:rsidRDefault="00A62136"/>
    <w:p w:rsidR="00A62136" w:rsidRDefault="00A62136"/>
    <w:p w:rsidR="00A62136" w:rsidRDefault="00A62136"/>
    <w:p w:rsidR="00A62136" w:rsidRDefault="00A62136"/>
    <w:p w:rsidR="00A62136" w:rsidRDefault="00A62136"/>
    <w:p w:rsidR="00A62136" w:rsidRDefault="00A62136"/>
    <w:p w:rsidR="00A62136" w:rsidRDefault="00F62F94">
      <w:r>
        <w:t xml:space="preserve">Figure 24. </w:t>
      </w:r>
      <w:r w:rsidR="009F05E3">
        <w:t>Cross Sections through results of subtraction interpolated measured enthalpy values from DT values.</w:t>
      </w:r>
    </w:p>
    <w:p w:rsidR="00A62136" w:rsidRDefault="009F05E3">
      <w:r>
        <w:rPr>
          <w:noProof/>
        </w:rPr>
        <w:drawing>
          <wp:anchor distT="0" distB="0" distL="114300" distR="114300" simplePos="0" relativeHeight="251679744" behindDoc="1" locked="0" layoutInCell="1" allowOverlap="1">
            <wp:simplePos x="0" y="0"/>
            <wp:positionH relativeFrom="column">
              <wp:posOffset>-16510</wp:posOffset>
            </wp:positionH>
            <wp:positionV relativeFrom="paragraph">
              <wp:posOffset>64135</wp:posOffset>
            </wp:positionV>
            <wp:extent cx="4552950" cy="3416935"/>
            <wp:effectExtent l="19050" t="0" r="0" b="0"/>
            <wp:wrapNone/>
            <wp:docPr id="25" name="Picture 19" descr="C:\Data Mining\Geothermal Well Data\MVS Figures\J48_measu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ata Mining\Geothermal Well Data\MVS Figures\J48_measured.png"/>
                    <pic:cNvPicPr>
                      <a:picLocks noChangeAspect="1" noChangeArrowheads="1"/>
                    </pic:cNvPicPr>
                  </pic:nvPicPr>
                  <pic:blipFill>
                    <a:blip r:embed="rId28" cstate="print"/>
                    <a:srcRect/>
                    <a:stretch>
                      <a:fillRect/>
                    </a:stretch>
                  </pic:blipFill>
                  <pic:spPr bwMode="auto">
                    <a:xfrm>
                      <a:off x="0" y="0"/>
                      <a:ext cx="4552950" cy="3416935"/>
                    </a:xfrm>
                    <a:prstGeom prst="rect">
                      <a:avLst/>
                    </a:prstGeom>
                    <a:noFill/>
                    <a:ln w="9525">
                      <a:noFill/>
                      <a:miter lim="800000"/>
                      <a:headEnd/>
                      <a:tailEnd/>
                    </a:ln>
                  </pic:spPr>
                </pic:pic>
              </a:graphicData>
            </a:graphic>
          </wp:anchor>
        </w:drawing>
      </w:r>
    </w:p>
    <w:p w:rsidR="00A62136" w:rsidRDefault="00A62136"/>
    <w:p w:rsidR="00A62136" w:rsidRDefault="00A62136"/>
    <w:p w:rsidR="00A62136" w:rsidRDefault="00A62136"/>
    <w:p w:rsidR="00A62136" w:rsidRDefault="00A62136"/>
    <w:p w:rsidR="00A62136" w:rsidRDefault="00A62136"/>
    <w:p w:rsidR="00A62136" w:rsidRDefault="00A62136"/>
    <w:p w:rsidR="00A62136" w:rsidRDefault="00A62136"/>
    <w:p w:rsidR="00A62136" w:rsidRDefault="00A62136"/>
    <w:p w:rsidR="00A62136" w:rsidRDefault="00A62136"/>
    <w:p w:rsidR="009F05E3" w:rsidRDefault="009F05E3"/>
    <w:p w:rsidR="00A62136" w:rsidRDefault="005F24E9">
      <w:r>
        <w:t xml:space="preserve">Figure 25. </w:t>
      </w:r>
      <w:r w:rsidR="009F05E3">
        <w:t>Cross Sections through results of subtraction interpolated measured enthalpy values from J48 values.</w:t>
      </w:r>
    </w:p>
    <w:p w:rsidR="00A62136" w:rsidRDefault="005F24E9">
      <w:r>
        <w:rPr>
          <w:noProof/>
        </w:rPr>
        <w:lastRenderedPageBreak/>
        <w:drawing>
          <wp:anchor distT="0" distB="0" distL="114300" distR="114300" simplePos="0" relativeHeight="251680768" behindDoc="1" locked="0" layoutInCell="1" allowOverlap="1">
            <wp:simplePos x="0" y="0"/>
            <wp:positionH relativeFrom="column">
              <wp:posOffset>-27842</wp:posOffset>
            </wp:positionH>
            <wp:positionV relativeFrom="paragraph">
              <wp:posOffset>166321</wp:posOffset>
            </wp:positionV>
            <wp:extent cx="4230565" cy="3172581"/>
            <wp:effectExtent l="19050" t="0" r="0" b="0"/>
            <wp:wrapNone/>
            <wp:docPr id="26" name="Picture 20" descr="C:\Data Mining\Geothermal Well Data\MVS Figures\NaiveBayes_measu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ata Mining\Geothermal Well Data\MVS Figures\NaiveBayes_measured.png"/>
                    <pic:cNvPicPr>
                      <a:picLocks noChangeAspect="1" noChangeArrowheads="1"/>
                    </pic:cNvPicPr>
                  </pic:nvPicPr>
                  <pic:blipFill>
                    <a:blip r:embed="rId29" cstate="print"/>
                    <a:srcRect/>
                    <a:stretch>
                      <a:fillRect/>
                    </a:stretch>
                  </pic:blipFill>
                  <pic:spPr bwMode="auto">
                    <a:xfrm>
                      <a:off x="0" y="0"/>
                      <a:ext cx="4230565" cy="3172581"/>
                    </a:xfrm>
                    <a:prstGeom prst="rect">
                      <a:avLst/>
                    </a:prstGeom>
                    <a:noFill/>
                    <a:ln w="9525">
                      <a:noFill/>
                      <a:miter lim="800000"/>
                      <a:headEnd/>
                      <a:tailEnd/>
                    </a:ln>
                  </pic:spPr>
                </pic:pic>
              </a:graphicData>
            </a:graphic>
          </wp:anchor>
        </w:drawing>
      </w:r>
    </w:p>
    <w:p w:rsidR="00A62136" w:rsidRDefault="00A62136"/>
    <w:p w:rsidR="00A62136" w:rsidRDefault="00A62136"/>
    <w:p w:rsidR="00A62136" w:rsidRDefault="00A62136"/>
    <w:p w:rsidR="00A62136" w:rsidRDefault="00A62136"/>
    <w:p w:rsidR="00A62136" w:rsidRDefault="00A62136"/>
    <w:p w:rsidR="00A62136" w:rsidRDefault="00A62136"/>
    <w:p w:rsidR="00A62136" w:rsidRDefault="00A62136"/>
    <w:p w:rsidR="00A62136" w:rsidRDefault="00A62136"/>
    <w:p w:rsidR="00A62136" w:rsidRDefault="00A62136"/>
    <w:p w:rsidR="00A62136" w:rsidRDefault="00A62136"/>
    <w:p w:rsidR="00A62136" w:rsidRDefault="005F24E9">
      <w:r>
        <w:t xml:space="preserve">Figure 26. </w:t>
      </w:r>
      <w:r w:rsidR="009F05E3">
        <w:t xml:space="preserve">Cross Sections through results of subtraction interpolated measured enthalpy values from Naive </w:t>
      </w:r>
      <w:proofErr w:type="spellStart"/>
      <w:r w:rsidR="009F05E3">
        <w:t>Bayes</w:t>
      </w:r>
      <w:proofErr w:type="spellEnd"/>
      <w:r w:rsidR="009F05E3">
        <w:t xml:space="preserve"> values.</w:t>
      </w:r>
    </w:p>
    <w:p w:rsidR="00A62136" w:rsidRDefault="005F24E9">
      <w:r>
        <w:rPr>
          <w:noProof/>
        </w:rPr>
        <w:drawing>
          <wp:anchor distT="0" distB="0" distL="114300" distR="114300" simplePos="0" relativeHeight="251681792" behindDoc="1" locked="0" layoutInCell="1" allowOverlap="1">
            <wp:simplePos x="0" y="0"/>
            <wp:positionH relativeFrom="column">
              <wp:posOffset>83185</wp:posOffset>
            </wp:positionH>
            <wp:positionV relativeFrom="paragraph">
              <wp:posOffset>69850</wp:posOffset>
            </wp:positionV>
            <wp:extent cx="4218305" cy="3164840"/>
            <wp:effectExtent l="19050" t="0" r="0" b="0"/>
            <wp:wrapNone/>
            <wp:docPr id="27" name="Picture 21" descr="C:\Data Mining\Geothermal Well Data\MVS Figures\NBtree_measu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ata Mining\Geothermal Well Data\MVS Figures\NBtree_measured.png"/>
                    <pic:cNvPicPr>
                      <a:picLocks noChangeAspect="1" noChangeArrowheads="1"/>
                    </pic:cNvPicPr>
                  </pic:nvPicPr>
                  <pic:blipFill>
                    <a:blip r:embed="rId30" cstate="print"/>
                    <a:srcRect/>
                    <a:stretch>
                      <a:fillRect/>
                    </a:stretch>
                  </pic:blipFill>
                  <pic:spPr bwMode="auto">
                    <a:xfrm>
                      <a:off x="0" y="0"/>
                      <a:ext cx="4218305" cy="3164840"/>
                    </a:xfrm>
                    <a:prstGeom prst="rect">
                      <a:avLst/>
                    </a:prstGeom>
                    <a:noFill/>
                    <a:ln w="9525">
                      <a:noFill/>
                      <a:miter lim="800000"/>
                      <a:headEnd/>
                      <a:tailEnd/>
                    </a:ln>
                  </pic:spPr>
                </pic:pic>
              </a:graphicData>
            </a:graphic>
          </wp:anchor>
        </w:drawing>
      </w:r>
    </w:p>
    <w:p w:rsidR="00A62136" w:rsidRDefault="00A62136"/>
    <w:p w:rsidR="00D829FE" w:rsidRDefault="00D829FE"/>
    <w:p w:rsidR="00D829FE" w:rsidRDefault="00D829FE"/>
    <w:p w:rsidR="00A62136" w:rsidRDefault="00A62136"/>
    <w:p w:rsidR="00A62136" w:rsidRDefault="00A62136"/>
    <w:p w:rsidR="00A62136" w:rsidRDefault="00A62136"/>
    <w:p w:rsidR="00A62136" w:rsidRDefault="00A62136"/>
    <w:p w:rsidR="00A62136" w:rsidRDefault="00A62136"/>
    <w:p w:rsidR="00A62136" w:rsidRDefault="00A62136"/>
    <w:p w:rsidR="00A62136" w:rsidRDefault="00A62136"/>
    <w:p w:rsidR="00A62136" w:rsidRDefault="005F24E9">
      <w:r>
        <w:t xml:space="preserve">Figure 27. </w:t>
      </w:r>
      <w:r w:rsidR="009F05E3">
        <w:t xml:space="preserve">Cross Sections through results of subtraction interpolated measured enthalpy values from </w:t>
      </w:r>
      <w:proofErr w:type="spellStart"/>
      <w:r w:rsidR="009F05E3">
        <w:t>NBtree</w:t>
      </w:r>
      <w:proofErr w:type="spellEnd"/>
      <w:r w:rsidR="009F05E3">
        <w:t xml:space="preserve"> values.</w:t>
      </w:r>
    </w:p>
    <w:p w:rsidR="00A62136" w:rsidRDefault="005F24E9">
      <w:r>
        <w:rPr>
          <w:noProof/>
        </w:rPr>
        <w:lastRenderedPageBreak/>
        <w:drawing>
          <wp:anchor distT="0" distB="0" distL="114300" distR="114300" simplePos="0" relativeHeight="251682816" behindDoc="1" locked="0" layoutInCell="1" allowOverlap="1">
            <wp:simplePos x="0" y="0"/>
            <wp:positionH relativeFrom="column">
              <wp:posOffset>-27842</wp:posOffset>
            </wp:positionH>
            <wp:positionV relativeFrom="paragraph">
              <wp:posOffset>128954</wp:posOffset>
            </wp:positionV>
            <wp:extent cx="4067100" cy="3048000"/>
            <wp:effectExtent l="19050" t="0" r="0" b="0"/>
            <wp:wrapNone/>
            <wp:docPr id="28" name="Picture 22" descr="C:\Data Mining\Geothermal Well Data\MVS Figures\NNGE_measu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ata Mining\Geothermal Well Data\MVS Figures\NNGE_measured.png"/>
                    <pic:cNvPicPr>
                      <a:picLocks noChangeAspect="1" noChangeArrowheads="1"/>
                    </pic:cNvPicPr>
                  </pic:nvPicPr>
                  <pic:blipFill>
                    <a:blip r:embed="rId31" cstate="print"/>
                    <a:srcRect/>
                    <a:stretch>
                      <a:fillRect/>
                    </a:stretch>
                  </pic:blipFill>
                  <pic:spPr bwMode="auto">
                    <a:xfrm>
                      <a:off x="0" y="0"/>
                      <a:ext cx="4069609" cy="3049880"/>
                    </a:xfrm>
                    <a:prstGeom prst="rect">
                      <a:avLst/>
                    </a:prstGeom>
                    <a:noFill/>
                    <a:ln w="9525">
                      <a:noFill/>
                      <a:miter lim="800000"/>
                      <a:headEnd/>
                      <a:tailEnd/>
                    </a:ln>
                  </pic:spPr>
                </pic:pic>
              </a:graphicData>
            </a:graphic>
          </wp:anchor>
        </w:drawing>
      </w:r>
    </w:p>
    <w:p w:rsidR="00A62136" w:rsidRDefault="00A62136"/>
    <w:p w:rsidR="00A62136" w:rsidRDefault="00A62136"/>
    <w:p w:rsidR="00A62136" w:rsidRDefault="00A62136"/>
    <w:p w:rsidR="00A62136" w:rsidRDefault="00A62136"/>
    <w:p w:rsidR="00A62136" w:rsidRDefault="00A62136"/>
    <w:p w:rsidR="00A62136" w:rsidRDefault="00A62136"/>
    <w:p w:rsidR="00A62136" w:rsidRDefault="00A62136"/>
    <w:p w:rsidR="00A62136" w:rsidRDefault="00A62136"/>
    <w:p w:rsidR="00A62136" w:rsidRDefault="00A62136"/>
    <w:p w:rsidR="00A62136" w:rsidRDefault="009F05E3">
      <w:r>
        <w:rPr>
          <w:noProof/>
        </w:rPr>
        <w:drawing>
          <wp:anchor distT="0" distB="0" distL="114300" distR="114300" simplePos="0" relativeHeight="251683840" behindDoc="1" locked="0" layoutInCell="1" allowOverlap="1">
            <wp:simplePos x="0" y="0"/>
            <wp:positionH relativeFrom="column">
              <wp:posOffset>-16118</wp:posOffset>
            </wp:positionH>
            <wp:positionV relativeFrom="paragraph">
              <wp:posOffset>508782</wp:posOffset>
            </wp:positionV>
            <wp:extent cx="4475598" cy="3358661"/>
            <wp:effectExtent l="19050" t="0" r="1152" b="0"/>
            <wp:wrapNone/>
            <wp:docPr id="29" name="Picture 23" descr="C:\Data Mining\Geothermal Well Data\MVS Figures\ZeroR_measu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ata Mining\Geothermal Well Data\MVS Figures\ZeroR_measured.png"/>
                    <pic:cNvPicPr>
                      <a:picLocks noChangeAspect="1" noChangeArrowheads="1"/>
                    </pic:cNvPicPr>
                  </pic:nvPicPr>
                  <pic:blipFill>
                    <a:blip r:embed="rId32" cstate="print"/>
                    <a:srcRect/>
                    <a:stretch>
                      <a:fillRect/>
                    </a:stretch>
                  </pic:blipFill>
                  <pic:spPr bwMode="auto">
                    <a:xfrm>
                      <a:off x="0" y="0"/>
                      <a:ext cx="4475426" cy="3358532"/>
                    </a:xfrm>
                    <a:prstGeom prst="rect">
                      <a:avLst/>
                    </a:prstGeom>
                    <a:noFill/>
                    <a:ln w="9525">
                      <a:noFill/>
                      <a:miter lim="800000"/>
                      <a:headEnd/>
                      <a:tailEnd/>
                    </a:ln>
                  </pic:spPr>
                </pic:pic>
              </a:graphicData>
            </a:graphic>
          </wp:anchor>
        </w:drawing>
      </w:r>
      <w:r w:rsidR="005F24E9">
        <w:t xml:space="preserve">Figure 28. </w:t>
      </w:r>
      <w:r>
        <w:t xml:space="preserve">Cross Sections through results of subtraction interpolated measured enthalpy values from </w:t>
      </w:r>
      <w:proofErr w:type="spellStart"/>
      <w:r>
        <w:t>NNge</w:t>
      </w:r>
      <w:proofErr w:type="spellEnd"/>
      <w:r>
        <w:t xml:space="preserve"> values.</w:t>
      </w:r>
    </w:p>
    <w:p w:rsidR="00A62136" w:rsidRDefault="00A62136"/>
    <w:p w:rsidR="00A62136" w:rsidRDefault="00A62136"/>
    <w:p w:rsidR="00A62136" w:rsidRDefault="00A62136"/>
    <w:p w:rsidR="00A62136" w:rsidRDefault="00A62136"/>
    <w:p w:rsidR="00A62136" w:rsidRDefault="00A62136"/>
    <w:p w:rsidR="00A62136" w:rsidRDefault="00A62136"/>
    <w:p w:rsidR="00A62136" w:rsidRDefault="00A62136"/>
    <w:p w:rsidR="00A62136" w:rsidRDefault="00A62136"/>
    <w:p w:rsidR="00A62136" w:rsidRDefault="00A62136"/>
    <w:p w:rsidR="00A62136" w:rsidRDefault="00A62136"/>
    <w:p w:rsidR="00A62136" w:rsidRDefault="00A62136"/>
    <w:p w:rsidR="00A62136" w:rsidRDefault="005F24E9">
      <w:r>
        <w:t xml:space="preserve">Figure 29. </w:t>
      </w:r>
      <w:r w:rsidR="009F05E3">
        <w:t xml:space="preserve">Cross Sections through results of subtraction interpolated measured enthalpy values from </w:t>
      </w:r>
      <w:proofErr w:type="spellStart"/>
      <w:r w:rsidR="009F05E3">
        <w:t>ZeroR</w:t>
      </w:r>
      <w:proofErr w:type="spellEnd"/>
      <w:r w:rsidR="009F05E3">
        <w:t xml:space="preserve"> values.</w:t>
      </w:r>
    </w:p>
    <w:p w:rsidR="005A7E9A" w:rsidRDefault="005A7E9A"/>
    <w:sectPr w:rsidR="005A7E9A" w:rsidSect="0001570D">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defaultTabStop w:val="720"/>
  <w:characterSpacingControl w:val="doNotCompress"/>
  <w:compat/>
  <w:rsids>
    <w:rsidRoot w:val="005A7E9A"/>
    <w:rsid w:val="0001570D"/>
    <w:rsid w:val="000544B2"/>
    <w:rsid w:val="00062C0B"/>
    <w:rsid w:val="0009130F"/>
    <w:rsid w:val="00111949"/>
    <w:rsid w:val="001F33D6"/>
    <w:rsid w:val="00270AE1"/>
    <w:rsid w:val="002B7F2A"/>
    <w:rsid w:val="003F1F91"/>
    <w:rsid w:val="004054E8"/>
    <w:rsid w:val="0042299A"/>
    <w:rsid w:val="004B63DE"/>
    <w:rsid w:val="004C5FB2"/>
    <w:rsid w:val="004D2204"/>
    <w:rsid w:val="00514D67"/>
    <w:rsid w:val="005A7E9A"/>
    <w:rsid w:val="005F24E9"/>
    <w:rsid w:val="0062041D"/>
    <w:rsid w:val="006B17E7"/>
    <w:rsid w:val="006B3676"/>
    <w:rsid w:val="007A39C1"/>
    <w:rsid w:val="00874F7E"/>
    <w:rsid w:val="00891BE8"/>
    <w:rsid w:val="00980B36"/>
    <w:rsid w:val="009F05E3"/>
    <w:rsid w:val="00A62136"/>
    <w:rsid w:val="00A80AAC"/>
    <w:rsid w:val="00AA028A"/>
    <w:rsid w:val="00AD406C"/>
    <w:rsid w:val="00AD4A1E"/>
    <w:rsid w:val="00B03FC5"/>
    <w:rsid w:val="00C318BA"/>
    <w:rsid w:val="00C46D94"/>
    <w:rsid w:val="00C83237"/>
    <w:rsid w:val="00CB224C"/>
    <w:rsid w:val="00CF5215"/>
    <w:rsid w:val="00D03018"/>
    <w:rsid w:val="00D33BD1"/>
    <w:rsid w:val="00D829FE"/>
    <w:rsid w:val="00DF02D4"/>
    <w:rsid w:val="00E81050"/>
    <w:rsid w:val="00E823A5"/>
    <w:rsid w:val="00EE5DD9"/>
    <w:rsid w:val="00EF6FF5"/>
    <w:rsid w:val="00F62F9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570D"/>
  </w:style>
  <w:style w:type="paragraph" w:styleId="Heading1">
    <w:name w:val="heading 1"/>
    <w:basedOn w:val="Normal"/>
    <w:next w:val="Normal"/>
    <w:link w:val="Heading1Char"/>
    <w:uiPriority w:val="9"/>
    <w:qFormat/>
    <w:rsid w:val="00980B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D2204"/>
    <w:pPr>
      <w:spacing w:after="0" w:line="240" w:lineRule="auto"/>
    </w:pPr>
  </w:style>
  <w:style w:type="paragraph" w:styleId="Title">
    <w:name w:val="Title"/>
    <w:basedOn w:val="Normal"/>
    <w:next w:val="Normal"/>
    <w:link w:val="TitleChar"/>
    <w:uiPriority w:val="10"/>
    <w:qFormat/>
    <w:rsid w:val="006B36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B3676"/>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2B7F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7F2A"/>
    <w:rPr>
      <w:rFonts w:ascii="Tahoma" w:hAnsi="Tahoma" w:cs="Tahoma"/>
      <w:sz w:val="16"/>
      <w:szCs w:val="16"/>
    </w:rPr>
  </w:style>
  <w:style w:type="paragraph" w:customStyle="1" w:styleId="Body">
    <w:name w:val="Body"/>
    <w:rsid w:val="00DF02D4"/>
    <w:pPr>
      <w:spacing w:after="240" w:line="240" w:lineRule="auto"/>
    </w:pPr>
    <w:rPr>
      <w:rFonts w:ascii="Helvetica" w:eastAsia="Helvetica" w:hAnsi="Helvetica" w:cs="Times New Roman"/>
      <w:color w:val="000000"/>
      <w:sz w:val="24"/>
      <w:szCs w:val="20"/>
      <w:u w:color="000000"/>
    </w:rPr>
  </w:style>
  <w:style w:type="character" w:customStyle="1" w:styleId="Heading1Char">
    <w:name w:val="Heading 1 Char"/>
    <w:basedOn w:val="DefaultParagraphFont"/>
    <w:link w:val="Heading1"/>
    <w:uiPriority w:val="9"/>
    <w:rsid w:val="00980B36"/>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chart" Target="charts/chart1.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charts/_rels/chart1.xml.rels><?xml version="1.0" encoding="UTF-8" standalone="yes"?>
<Relationships xmlns="http://schemas.openxmlformats.org/package/2006/relationships"><Relationship Id="rId1" Type="http://schemas.openxmlformats.org/officeDocument/2006/relationships/oleObject" Target="file:///C:\Data%20Mining\Geothermal%20Well%20Data\Model%20Predictions\Data_Prediction_Comparison_with_measured_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radarChart>
        <c:radarStyle val="marker"/>
        <c:ser>
          <c:idx val="0"/>
          <c:order val="0"/>
          <c:tx>
            <c:strRef>
              <c:f>Data_Prediction_SetRep!$D$1</c:f>
              <c:strCache>
                <c:ptCount val="1"/>
                <c:pt idx="0">
                  <c:v>ANN</c:v>
                </c:pt>
              </c:strCache>
            </c:strRef>
          </c:tx>
          <c:spPr>
            <a:ln w="15875"/>
          </c:spPr>
          <c:marker>
            <c:symbol val="none"/>
          </c:marker>
          <c:val>
            <c:numRef>
              <c:f>Data_Prediction_SetRep!$D$2:$D$226</c:f>
              <c:numCache>
                <c:formatCode>General</c:formatCode>
                <c:ptCount val="225"/>
                <c:pt idx="0">
                  <c:v>1130</c:v>
                </c:pt>
                <c:pt idx="1">
                  <c:v>1130</c:v>
                </c:pt>
                <c:pt idx="2">
                  <c:v>1130</c:v>
                </c:pt>
                <c:pt idx="3">
                  <c:v>1130</c:v>
                </c:pt>
                <c:pt idx="4">
                  <c:v>1130</c:v>
                </c:pt>
                <c:pt idx="5">
                  <c:v>1130</c:v>
                </c:pt>
                <c:pt idx="6">
                  <c:v>1130</c:v>
                </c:pt>
                <c:pt idx="7">
                  <c:v>1130</c:v>
                </c:pt>
                <c:pt idx="8">
                  <c:v>1130</c:v>
                </c:pt>
                <c:pt idx="9">
                  <c:v>1130</c:v>
                </c:pt>
                <c:pt idx="10">
                  <c:v>1130</c:v>
                </c:pt>
                <c:pt idx="11">
                  <c:v>1130</c:v>
                </c:pt>
                <c:pt idx="12">
                  <c:v>1130</c:v>
                </c:pt>
                <c:pt idx="13">
                  <c:v>1130</c:v>
                </c:pt>
                <c:pt idx="14">
                  <c:v>1130</c:v>
                </c:pt>
                <c:pt idx="15">
                  <c:v>1130</c:v>
                </c:pt>
                <c:pt idx="16">
                  <c:v>1130</c:v>
                </c:pt>
                <c:pt idx="17">
                  <c:v>1130</c:v>
                </c:pt>
                <c:pt idx="18">
                  <c:v>1130</c:v>
                </c:pt>
                <c:pt idx="19">
                  <c:v>1130</c:v>
                </c:pt>
                <c:pt idx="20">
                  <c:v>1130</c:v>
                </c:pt>
                <c:pt idx="21">
                  <c:v>1130</c:v>
                </c:pt>
                <c:pt idx="22">
                  <c:v>1130</c:v>
                </c:pt>
                <c:pt idx="23">
                  <c:v>1130</c:v>
                </c:pt>
                <c:pt idx="24">
                  <c:v>1130</c:v>
                </c:pt>
                <c:pt idx="25">
                  <c:v>1130</c:v>
                </c:pt>
                <c:pt idx="26">
                  <c:v>1130</c:v>
                </c:pt>
                <c:pt idx="27">
                  <c:v>1130</c:v>
                </c:pt>
                <c:pt idx="28">
                  <c:v>1130</c:v>
                </c:pt>
                <c:pt idx="29">
                  <c:v>1130</c:v>
                </c:pt>
                <c:pt idx="30">
                  <c:v>1130</c:v>
                </c:pt>
                <c:pt idx="31">
                  <c:v>1130</c:v>
                </c:pt>
                <c:pt idx="32">
                  <c:v>1130</c:v>
                </c:pt>
                <c:pt idx="33">
                  <c:v>1130</c:v>
                </c:pt>
                <c:pt idx="34">
                  <c:v>1130</c:v>
                </c:pt>
                <c:pt idx="35">
                  <c:v>1130</c:v>
                </c:pt>
                <c:pt idx="36">
                  <c:v>1130</c:v>
                </c:pt>
                <c:pt idx="37">
                  <c:v>1130</c:v>
                </c:pt>
                <c:pt idx="38">
                  <c:v>1130</c:v>
                </c:pt>
                <c:pt idx="39">
                  <c:v>1130</c:v>
                </c:pt>
                <c:pt idx="40">
                  <c:v>1130</c:v>
                </c:pt>
                <c:pt idx="41">
                  <c:v>1130</c:v>
                </c:pt>
                <c:pt idx="42">
                  <c:v>1130</c:v>
                </c:pt>
                <c:pt idx="43">
                  <c:v>1130</c:v>
                </c:pt>
                <c:pt idx="44">
                  <c:v>1130</c:v>
                </c:pt>
                <c:pt idx="45">
                  <c:v>1130</c:v>
                </c:pt>
                <c:pt idx="46">
                  <c:v>1130</c:v>
                </c:pt>
                <c:pt idx="47">
                  <c:v>1130</c:v>
                </c:pt>
                <c:pt idx="48">
                  <c:v>1130</c:v>
                </c:pt>
                <c:pt idx="49">
                  <c:v>1130</c:v>
                </c:pt>
                <c:pt idx="50">
                  <c:v>1130</c:v>
                </c:pt>
                <c:pt idx="51">
                  <c:v>1130</c:v>
                </c:pt>
                <c:pt idx="52">
                  <c:v>1130</c:v>
                </c:pt>
                <c:pt idx="53">
                  <c:v>1130</c:v>
                </c:pt>
                <c:pt idx="54">
                  <c:v>1130</c:v>
                </c:pt>
                <c:pt idx="55">
                  <c:v>1480</c:v>
                </c:pt>
                <c:pt idx="56">
                  <c:v>1480</c:v>
                </c:pt>
                <c:pt idx="57">
                  <c:v>1480</c:v>
                </c:pt>
                <c:pt idx="58">
                  <c:v>1480</c:v>
                </c:pt>
                <c:pt idx="59">
                  <c:v>1402</c:v>
                </c:pt>
                <c:pt idx="60">
                  <c:v>1402</c:v>
                </c:pt>
                <c:pt idx="61">
                  <c:v>1402</c:v>
                </c:pt>
                <c:pt idx="62">
                  <c:v>1402</c:v>
                </c:pt>
                <c:pt idx="63">
                  <c:v>1402</c:v>
                </c:pt>
                <c:pt idx="64">
                  <c:v>1462</c:v>
                </c:pt>
                <c:pt idx="65">
                  <c:v>1462</c:v>
                </c:pt>
                <c:pt idx="66">
                  <c:v>1462</c:v>
                </c:pt>
                <c:pt idx="67">
                  <c:v>1462</c:v>
                </c:pt>
                <c:pt idx="68">
                  <c:v>1462</c:v>
                </c:pt>
                <c:pt idx="69">
                  <c:v>1462</c:v>
                </c:pt>
                <c:pt idx="70">
                  <c:v>1462</c:v>
                </c:pt>
                <c:pt idx="71">
                  <c:v>1462</c:v>
                </c:pt>
                <c:pt idx="72">
                  <c:v>1462</c:v>
                </c:pt>
                <c:pt idx="73">
                  <c:v>1462</c:v>
                </c:pt>
                <c:pt idx="74">
                  <c:v>1462</c:v>
                </c:pt>
                <c:pt idx="75">
                  <c:v>1462</c:v>
                </c:pt>
                <c:pt idx="76">
                  <c:v>1462</c:v>
                </c:pt>
                <c:pt idx="77">
                  <c:v>1462</c:v>
                </c:pt>
                <c:pt idx="78">
                  <c:v>1462</c:v>
                </c:pt>
                <c:pt idx="79">
                  <c:v>1462</c:v>
                </c:pt>
                <c:pt idx="80">
                  <c:v>1462</c:v>
                </c:pt>
                <c:pt idx="81">
                  <c:v>1462</c:v>
                </c:pt>
                <c:pt idx="82">
                  <c:v>1462</c:v>
                </c:pt>
                <c:pt idx="83">
                  <c:v>1462</c:v>
                </c:pt>
                <c:pt idx="84">
                  <c:v>1462</c:v>
                </c:pt>
                <c:pt idx="85">
                  <c:v>1402</c:v>
                </c:pt>
                <c:pt idx="86">
                  <c:v>1130</c:v>
                </c:pt>
                <c:pt idx="87">
                  <c:v>1130</c:v>
                </c:pt>
                <c:pt idx="88">
                  <c:v>1130</c:v>
                </c:pt>
                <c:pt idx="89">
                  <c:v>1130</c:v>
                </c:pt>
                <c:pt idx="90">
                  <c:v>1130</c:v>
                </c:pt>
                <c:pt idx="91">
                  <c:v>1130</c:v>
                </c:pt>
                <c:pt idx="92">
                  <c:v>1130</c:v>
                </c:pt>
                <c:pt idx="93">
                  <c:v>1130</c:v>
                </c:pt>
                <c:pt idx="94">
                  <c:v>1130</c:v>
                </c:pt>
                <c:pt idx="95">
                  <c:v>1130</c:v>
                </c:pt>
                <c:pt idx="96">
                  <c:v>1130</c:v>
                </c:pt>
                <c:pt idx="97">
                  <c:v>1130</c:v>
                </c:pt>
                <c:pt idx="98">
                  <c:v>1462</c:v>
                </c:pt>
                <c:pt idx="99">
                  <c:v>1462</c:v>
                </c:pt>
                <c:pt idx="100">
                  <c:v>1462</c:v>
                </c:pt>
                <c:pt idx="101">
                  <c:v>1462</c:v>
                </c:pt>
                <c:pt idx="102">
                  <c:v>1462</c:v>
                </c:pt>
                <c:pt idx="103">
                  <c:v>1462</c:v>
                </c:pt>
                <c:pt idx="104">
                  <c:v>1462</c:v>
                </c:pt>
                <c:pt idx="105">
                  <c:v>1462</c:v>
                </c:pt>
                <c:pt idx="106">
                  <c:v>1462</c:v>
                </c:pt>
                <c:pt idx="107">
                  <c:v>1462</c:v>
                </c:pt>
                <c:pt idx="108">
                  <c:v>1462</c:v>
                </c:pt>
                <c:pt idx="109">
                  <c:v>1462</c:v>
                </c:pt>
                <c:pt idx="110">
                  <c:v>1462</c:v>
                </c:pt>
                <c:pt idx="111">
                  <c:v>1462</c:v>
                </c:pt>
                <c:pt idx="112">
                  <c:v>1462</c:v>
                </c:pt>
                <c:pt idx="113">
                  <c:v>1462</c:v>
                </c:pt>
                <c:pt idx="114">
                  <c:v>1345</c:v>
                </c:pt>
                <c:pt idx="115">
                  <c:v>1345</c:v>
                </c:pt>
                <c:pt idx="116">
                  <c:v>1345</c:v>
                </c:pt>
                <c:pt idx="117">
                  <c:v>1345</c:v>
                </c:pt>
                <c:pt idx="118">
                  <c:v>1345</c:v>
                </c:pt>
                <c:pt idx="119">
                  <c:v>1345</c:v>
                </c:pt>
                <c:pt idx="120">
                  <c:v>1345</c:v>
                </c:pt>
                <c:pt idx="121">
                  <c:v>1345</c:v>
                </c:pt>
                <c:pt idx="122">
                  <c:v>1345</c:v>
                </c:pt>
                <c:pt idx="123">
                  <c:v>1345</c:v>
                </c:pt>
                <c:pt idx="124">
                  <c:v>1345</c:v>
                </c:pt>
                <c:pt idx="125">
                  <c:v>1462</c:v>
                </c:pt>
                <c:pt idx="126">
                  <c:v>1462</c:v>
                </c:pt>
                <c:pt idx="127">
                  <c:v>1211</c:v>
                </c:pt>
                <c:pt idx="128">
                  <c:v>1211</c:v>
                </c:pt>
                <c:pt idx="129">
                  <c:v>1480</c:v>
                </c:pt>
                <c:pt idx="130">
                  <c:v>1526</c:v>
                </c:pt>
                <c:pt idx="131">
                  <c:v>1526</c:v>
                </c:pt>
                <c:pt idx="132">
                  <c:v>1526</c:v>
                </c:pt>
                <c:pt idx="133">
                  <c:v>1526</c:v>
                </c:pt>
                <c:pt idx="134">
                  <c:v>1526</c:v>
                </c:pt>
                <c:pt idx="135">
                  <c:v>1526</c:v>
                </c:pt>
                <c:pt idx="136">
                  <c:v>1526</c:v>
                </c:pt>
                <c:pt idx="137">
                  <c:v>1526</c:v>
                </c:pt>
                <c:pt idx="138">
                  <c:v>1526</c:v>
                </c:pt>
                <c:pt idx="139">
                  <c:v>1526</c:v>
                </c:pt>
                <c:pt idx="140">
                  <c:v>1526</c:v>
                </c:pt>
                <c:pt idx="141">
                  <c:v>1526</c:v>
                </c:pt>
                <c:pt idx="142">
                  <c:v>1526</c:v>
                </c:pt>
                <c:pt idx="143">
                  <c:v>1526</c:v>
                </c:pt>
                <c:pt idx="144">
                  <c:v>1526</c:v>
                </c:pt>
                <c:pt idx="145">
                  <c:v>1526</c:v>
                </c:pt>
                <c:pt idx="146">
                  <c:v>1345</c:v>
                </c:pt>
                <c:pt idx="147">
                  <c:v>1345</c:v>
                </c:pt>
                <c:pt idx="148">
                  <c:v>1345</c:v>
                </c:pt>
                <c:pt idx="149">
                  <c:v>1345</c:v>
                </c:pt>
                <c:pt idx="150">
                  <c:v>1345</c:v>
                </c:pt>
                <c:pt idx="151">
                  <c:v>1462</c:v>
                </c:pt>
                <c:pt idx="152">
                  <c:v>1462</c:v>
                </c:pt>
                <c:pt idx="153">
                  <c:v>1130</c:v>
                </c:pt>
                <c:pt idx="154">
                  <c:v>1130</c:v>
                </c:pt>
                <c:pt idx="155">
                  <c:v>1130</c:v>
                </c:pt>
                <c:pt idx="156">
                  <c:v>1130</c:v>
                </c:pt>
                <c:pt idx="157">
                  <c:v>1130</c:v>
                </c:pt>
                <c:pt idx="158">
                  <c:v>1130</c:v>
                </c:pt>
                <c:pt idx="159">
                  <c:v>1130</c:v>
                </c:pt>
                <c:pt idx="160">
                  <c:v>1130</c:v>
                </c:pt>
                <c:pt idx="161">
                  <c:v>1130</c:v>
                </c:pt>
                <c:pt idx="162">
                  <c:v>1130</c:v>
                </c:pt>
                <c:pt idx="163">
                  <c:v>1130</c:v>
                </c:pt>
                <c:pt idx="164">
                  <c:v>1130</c:v>
                </c:pt>
                <c:pt idx="165">
                  <c:v>1130</c:v>
                </c:pt>
                <c:pt idx="166">
                  <c:v>1130</c:v>
                </c:pt>
                <c:pt idx="167">
                  <c:v>1130</c:v>
                </c:pt>
                <c:pt idx="168">
                  <c:v>1130</c:v>
                </c:pt>
                <c:pt idx="169">
                  <c:v>1345</c:v>
                </c:pt>
                <c:pt idx="170">
                  <c:v>1345</c:v>
                </c:pt>
                <c:pt idx="171">
                  <c:v>1345</c:v>
                </c:pt>
                <c:pt idx="172">
                  <c:v>1345</c:v>
                </c:pt>
                <c:pt idx="173">
                  <c:v>1130</c:v>
                </c:pt>
                <c:pt idx="174">
                  <c:v>1345</c:v>
                </c:pt>
                <c:pt idx="175">
                  <c:v>1345</c:v>
                </c:pt>
                <c:pt idx="176">
                  <c:v>1345</c:v>
                </c:pt>
                <c:pt idx="177">
                  <c:v>1345</c:v>
                </c:pt>
                <c:pt idx="178">
                  <c:v>1345</c:v>
                </c:pt>
                <c:pt idx="179">
                  <c:v>1345</c:v>
                </c:pt>
                <c:pt idx="180">
                  <c:v>1345</c:v>
                </c:pt>
                <c:pt idx="181">
                  <c:v>1345</c:v>
                </c:pt>
                <c:pt idx="182">
                  <c:v>1345</c:v>
                </c:pt>
                <c:pt idx="183">
                  <c:v>1345</c:v>
                </c:pt>
                <c:pt idx="184">
                  <c:v>1345</c:v>
                </c:pt>
                <c:pt idx="185">
                  <c:v>1345</c:v>
                </c:pt>
                <c:pt idx="186">
                  <c:v>1345</c:v>
                </c:pt>
                <c:pt idx="187">
                  <c:v>1345</c:v>
                </c:pt>
                <c:pt idx="188">
                  <c:v>1345</c:v>
                </c:pt>
                <c:pt idx="189">
                  <c:v>1345</c:v>
                </c:pt>
                <c:pt idx="190">
                  <c:v>1345</c:v>
                </c:pt>
                <c:pt idx="191">
                  <c:v>1345</c:v>
                </c:pt>
                <c:pt idx="192">
                  <c:v>1345</c:v>
                </c:pt>
                <c:pt idx="193">
                  <c:v>1345</c:v>
                </c:pt>
                <c:pt idx="194">
                  <c:v>1345</c:v>
                </c:pt>
                <c:pt idx="195">
                  <c:v>1345</c:v>
                </c:pt>
                <c:pt idx="196">
                  <c:v>1345</c:v>
                </c:pt>
                <c:pt idx="197">
                  <c:v>1345</c:v>
                </c:pt>
                <c:pt idx="198">
                  <c:v>1345</c:v>
                </c:pt>
                <c:pt idx="199">
                  <c:v>1345</c:v>
                </c:pt>
                <c:pt idx="200">
                  <c:v>1345</c:v>
                </c:pt>
                <c:pt idx="201">
                  <c:v>1345</c:v>
                </c:pt>
                <c:pt idx="202">
                  <c:v>1345</c:v>
                </c:pt>
                <c:pt idx="203">
                  <c:v>1345</c:v>
                </c:pt>
                <c:pt idx="204">
                  <c:v>1345</c:v>
                </c:pt>
                <c:pt idx="205">
                  <c:v>1345</c:v>
                </c:pt>
                <c:pt idx="206">
                  <c:v>1345</c:v>
                </c:pt>
                <c:pt idx="207">
                  <c:v>1345</c:v>
                </c:pt>
                <c:pt idx="208">
                  <c:v>1345</c:v>
                </c:pt>
                <c:pt idx="209">
                  <c:v>1345</c:v>
                </c:pt>
                <c:pt idx="210">
                  <c:v>1345</c:v>
                </c:pt>
                <c:pt idx="211">
                  <c:v>1345</c:v>
                </c:pt>
                <c:pt idx="212">
                  <c:v>1462</c:v>
                </c:pt>
                <c:pt idx="213">
                  <c:v>1345</c:v>
                </c:pt>
                <c:pt idx="214">
                  <c:v>1345</c:v>
                </c:pt>
                <c:pt idx="215">
                  <c:v>1345</c:v>
                </c:pt>
                <c:pt idx="216">
                  <c:v>1345</c:v>
                </c:pt>
                <c:pt idx="217">
                  <c:v>1345</c:v>
                </c:pt>
                <c:pt idx="218">
                  <c:v>1345</c:v>
                </c:pt>
                <c:pt idx="219">
                  <c:v>1345</c:v>
                </c:pt>
                <c:pt idx="220">
                  <c:v>1345</c:v>
                </c:pt>
                <c:pt idx="221">
                  <c:v>1345</c:v>
                </c:pt>
                <c:pt idx="222">
                  <c:v>1345</c:v>
                </c:pt>
                <c:pt idx="223">
                  <c:v>1345</c:v>
                </c:pt>
                <c:pt idx="224">
                  <c:v>1345</c:v>
                </c:pt>
              </c:numCache>
            </c:numRef>
          </c:val>
        </c:ser>
        <c:ser>
          <c:idx val="1"/>
          <c:order val="1"/>
          <c:tx>
            <c:strRef>
              <c:f>Data_Prediction_SetRep!$E$1</c:f>
              <c:strCache>
                <c:ptCount val="1"/>
                <c:pt idx="0">
                  <c:v>DT</c:v>
                </c:pt>
              </c:strCache>
            </c:strRef>
          </c:tx>
          <c:spPr>
            <a:ln w="22225"/>
          </c:spPr>
          <c:marker>
            <c:symbol val="none"/>
          </c:marker>
          <c:val>
            <c:numRef>
              <c:f>Data_Prediction_SetRep!$E$2:$E$226</c:f>
              <c:numCache>
                <c:formatCode>General</c:formatCode>
                <c:ptCount val="225"/>
                <c:pt idx="0">
                  <c:v>1345</c:v>
                </c:pt>
                <c:pt idx="1">
                  <c:v>1345</c:v>
                </c:pt>
                <c:pt idx="2">
                  <c:v>1345</c:v>
                </c:pt>
                <c:pt idx="3">
                  <c:v>1345</c:v>
                </c:pt>
                <c:pt idx="4">
                  <c:v>1345</c:v>
                </c:pt>
                <c:pt idx="5">
                  <c:v>1345</c:v>
                </c:pt>
                <c:pt idx="6">
                  <c:v>1345</c:v>
                </c:pt>
                <c:pt idx="7">
                  <c:v>1345</c:v>
                </c:pt>
                <c:pt idx="8">
                  <c:v>1345</c:v>
                </c:pt>
                <c:pt idx="9">
                  <c:v>1345</c:v>
                </c:pt>
                <c:pt idx="10">
                  <c:v>1345</c:v>
                </c:pt>
                <c:pt idx="11">
                  <c:v>1345</c:v>
                </c:pt>
                <c:pt idx="12">
                  <c:v>1345</c:v>
                </c:pt>
                <c:pt idx="13">
                  <c:v>1345</c:v>
                </c:pt>
                <c:pt idx="14">
                  <c:v>1345</c:v>
                </c:pt>
                <c:pt idx="15">
                  <c:v>1345</c:v>
                </c:pt>
                <c:pt idx="16">
                  <c:v>1345</c:v>
                </c:pt>
                <c:pt idx="17">
                  <c:v>1345</c:v>
                </c:pt>
                <c:pt idx="18">
                  <c:v>1345</c:v>
                </c:pt>
                <c:pt idx="19">
                  <c:v>1345</c:v>
                </c:pt>
                <c:pt idx="20">
                  <c:v>1345</c:v>
                </c:pt>
                <c:pt idx="21">
                  <c:v>1345</c:v>
                </c:pt>
                <c:pt idx="22">
                  <c:v>1345</c:v>
                </c:pt>
                <c:pt idx="23">
                  <c:v>1345</c:v>
                </c:pt>
                <c:pt idx="24">
                  <c:v>1345</c:v>
                </c:pt>
                <c:pt idx="25">
                  <c:v>1345</c:v>
                </c:pt>
                <c:pt idx="26">
                  <c:v>1345</c:v>
                </c:pt>
                <c:pt idx="27">
                  <c:v>1345</c:v>
                </c:pt>
                <c:pt idx="28">
                  <c:v>1345</c:v>
                </c:pt>
                <c:pt idx="29">
                  <c:v>1345</c:v>
                </c:pt>
                <c:pt idx="30">
                  <c:v>1345</c:v>
                </c:pt>
                <c:pt idx="31">
                  <c:v>1345</c:v>
                </c:pt>
                <c:pt idx="32">
                  <c:v>1345</c:v>
                </c:pt>
                <c:pt idx="33">
                  <c:v>1345</c:v>
                </c:pt>
                <c:pt idx="34">
                  <c:v>1345</c:v>
                </c:pt>
                <c:pt idx="35">
                  <c:v>1345</c:v>
                </c:pt>
                <c:pt idx="36">
                  <c:v>1345</c:v>
                </c:pt>
                <c:pt idx="37">
                  <c:v>1345</c:v>
                </c:pt>
                <c:pt idx="38">
                  <c:v>1345</c:v>
                </c:pt>
                <c:pt idx="39">
                  <c:v>1345</c:v>
                </c:pt>
                <c:pt idx="40">
                  <c:v>1345</c:v>
                </c:pt>
                <c:pt idx="41">
                  <c:v>1345</c:v>
                </c:pt>
                <c:pt idx="42">
                  <c:v>1345</c:v>
                </c:pt>
                <c:pt idx="43">
                  <c:v>1345</c:v>
                </c:pt>
                <c:pt idx="44">
                  <c:v>1345</c:v>
                </c:pt>
                <c:pt idx="45">
                  <c:v>1345</c:v>
                </c:pt>
                <c:pt idx="46">
                  <c:v>1345</c:v>
                </c:pt>
                <c:pt idx="47">
                  <c:v>1345</c:v>
                </c:pt>
                <c:pt idx="48">
                  <c:v>1345</c:v>
                </c:pt>
                <c:pt idx="49">
                  <c:v>1345</c:v>
                </c:pt>
                <c:pt idx="50">
                  <c:v>1345</c:v>
                </c:pt>
                <c:pt idx="51">
                  <c:v>1185</c:v>
                </c:pt>
                <c:pt idx="52">
                  <c:v>1185</c:v>
                </c:pt>
                <c:pt idx="53">
                  <c:v>1185</c:v>
                </c:pt>
                <c:pt idx="54">
                  <c:v>1185</c:v>
                </c:pt>
                <c:pt idx="55">
                  <c:v>1402</c:v>
                </c:pt>
                <c:pt idx="56">
                  <c:v>1402</c:v>
                </c:pt>
                <c:pt idx="57">
                  <c:v>1402</c:v>
                </c:pt>
                <c:pt idx="58">
                  <c:v>1402</c:v>
                </c:pt>
                <c:pt idx="59">
                  <c:v>1130</c:v>
                </c:pt>
                <c:pt idx="60">
                  <c:v>1130</c:v>
                </c:pt>
                <c:pt idx="61">
                  <c:v>1130</c:v>
                </c:pt>
                <c:pt idx="62">
                  <c:v>1130</c:v>
                </c:pt>
                <c:pt idx="63">
                  <c:v>1130</c:v>
                </c:pt>
                <c:pt idx="64">
                  <c:v>1211</c:v>
                </c:pt>
                <c:pt idx="65">
                  <c:v>1211</c:v>
                </c:pt>
                <c:pt idx="66">
                  <c:v>1211</c:v>
                </c:pt>
                <c:pt idx="67">
                  <c:v>1211</c:v>
                </c:pt>
                <c:pt idx="68">
                  <c:v>1211</c:v>
                </c:pt>
                <c:pt idx="69">
                  <c:v>1211</c:v>
                </c:pt>
                <c:pt idx="70">
                  <c:v>1211</c:v>
                </c:pt>
                <c:pt idx="71">
                  <c:v>1211</c:v>
                </c:pt>
                <c:pt idx="72">
                  <c:v>1211</c:v>
                </c:pt>
                <c:pt idx="73">
                  <c:v>1211</c:v>
                </c:pt>
                <c:pt idx="74">
                  <c:v>1211</c:v>
                </c:pt>
                <c:pt idx="75">
                  <c:v>1211</c:v>
                </c:pt>
                <c:pt idx="76">
                  <c:v>1211</c:v>
                </c:pt>
                <c:pt idx="77">
                  <c:v>1211</c:v>
                </c:pt>
                <c:pt idx="78">
                  <c:v>1211</c:v>
                </c:pt>
                <c:pt idx="79">
                  <c:v>1211</c:v>
                </c:pt>
                <c:pt idx="80">
                  <c:v>1211</c:v>
                </c:pt>
                <c:pt idx="81">
                  <c:v>1211</c:v>
                </c:pt>
                <c:pt idx="82">
                  <c:v>1211</c:v>
                </c:pt>
                <c:pt idx="83">
                  <c:v>1211</c:v>
                </c:pt>
                <c:pt idx="84">
                  <c:v>1211</c:v>
                </c:pt>
                <c:pt idx="85">
                  <c:v>1211</c:v>
                </c:pt>
                <c:pt idx="86">
                  <c:v>1211</c:v>
                </c:pt>
                <c:pt idx="87">
                  <c:v>1211</c:v>
                </c:pt>
                <c:pt idx="88">
                  <c:v>1211</c:v>
                </c:pt>
                <c:pt idx="89">
                  <c:v>1211</c:v>
                </c:pt>
                <c:pt idx="90">
                  <c:v>1185</c:v>
                </c:pt>
                <c:pt idx="91">
                  <c:v>1185</c:v>
                </c:pt>
                <c:pt idx="92">
                  <c:v>1185</c:v>
                </c:pt>
                <c:pt idx="93">
                  <c:v>1185</c:v>
                </c:pt>
                <c:pt idx="94">
                  <c:v>1185</c:v>
                </c:pt>
                <c:pt idx="95">
                  <c:v>1185</c:v>
                </c:pt>
                <c:pt idx="96">
                  <c:v>1185</c:v>
                </c:pt>
                <c:pt idx="97">
                  <c:v>1185</c:v>
                </c:pt>
                <c:pt idx="98">
                  <c:v>1211</c:v>
                </c:pt>
                <c:pt idx="99">
                  <c:v>1211</c:v>
                </c:pt>
                <c:pt idx="100">
                  <c:v>1211</c:v>
                </c:pt>
                <c:pt idx="101">
                  <c:v>1211</c:v>
                </c:pt>
                <c:pt idx="102">
                  <c:v>1211</c:v>
                </c:pt>
                <c:pt idx="103">
                  <c:v>1211</c:v>
                </c:pt>
                <c:pt idx="104">
                  <c:v>1211</c:v>
                </c:pt>
                <c:pt idx="105">
                  <c:v>1211</c:v>
                </c:pt>
                <c:pt idx="106">
                  <c:v>1211</c:v>
                </c:pt>
                <c:pt idx="107">
                  <c:v>1211</c:v>
                </c:pt>
                <c:pt idx="108">
                  <c:v>1211</c:v>
                </c:pt>
                <c:pt idx="109">
                  <c:v>1211</c:v>
                </c:pt>
                <c:pt idx="110">
                  <c:v>1211</c:v>
                </c:pt>
                <c:pt idx="111">
                  <c:v>1211</c:v>
                </c:pt>
                <c:pt idx="112">
                  <c:v>1211</c:v>
                </c:pt>
                <c:pt idx="113">
                  <c:v>1211</c:v>
                </c:pt>
                <c:pt idx="114">
                  <c:v>1402</c:v>
                </c:pt>
                <c:pt idx="115">
                  <c:v>1402</c:v>
                </c:pt>
                <c:pt idx="116">
                  <c:v>1402</c:v>
                </c:pt>
                <c:pt idx="117">
                  <c:v>1402</c:v>
                </c:pt>
                <c:pt idx="118">
                  <c:v>1402</c:v>
                </c:pt>
                <c:pt idx="119">
                  <c:v>1402</c:v>
                </c:pt>
                <c:pt idx="120">
                  <c:v>1402</c:v>
                </c:pt>
                <c:pt idx="121">
                  <c:v>1402</c:v>
                </c:pt>
                <c:pt idx="122">
                  <c:v>1402</c:v>
                </c:pt>
                <c:pt idx="123">
                  <c:v>1402</c:v>
                </c:pt>
                <c:pt idx="124">
                  <c:v>1402</c:v>
                </c:pt>
                <c:pt idx="125">
                  <c:v>1526</c:v>
                </c:pt>
                <c:pt idx="126">
                  <c:v>1526</c:v>
                </c:pt>
                <c:pt idx="127">
                  <c:v>1130</c:v>
                </c:pt>
                <c:pt idx="128">
                  <c:v>1130</c:v>
                </c:pt>
                <c:pt idx="129">
                  <c:v>1526</c:v>
                </c:pt>
                <c:pt idx="130">
                  <c:v>1526</c:v>
                </c:pt>
                <c:pt idx="131">
                  <c:v>1526</c:v>
                </c:pt>
                <c:pt idx="132">
                  <c:v>1526</c:v>
                </c:pt>
                <c:pt idx="133">
                  <c:v>1526</c:v>
                </c:pt>
                <c:pt idx="134">
                  <c:v>1526</c:v>
                </c:pt>
                <c:pt idx="135">
                  <c:v>1526</c:v>
                </c:pt>
                <c:pt idx="136">
                  <c:v>1526</c:v>
                </c:pt>
                <c:pt idx="137">
                  <c:v>1526</c:v>
                </c:pt>
                <c:pt idx="138">
                  <c:v>1526</c:v>
                </c:pt>
                <c:pt idx="139">
                  <c:v>1526</c:v>
                </c:pt>
                <c:pt idx="140">
                  <c:v>1526</c:v>
                </c:pt>
                <c:pt idx="141">
                  <c:v>1526</c:v>
                </c:pt>
                <c:pt idx="142">
                  <c:v>1526</c:v>
                </c:pt>
                <c:pt idx="143">
                  <c:v>1526</c:v>
                </c:pt>
                <c:pt idx="144">
                  <c:v>1526</c:v>
                </c:pt>
                <c:pt idx="145">
                  <c:v>1526</c:v>
                </c:pt>
                <c:pt idx="146">
                  <c:v>1402</c:v>
                </c:pt>
                <c:pt idx="147">
                  <c:v>1402</c:v>
                </c:pt>
                <c:pt idx="148">
                  <c:v>1402</c:v>
                </c:pt>
                <c:pt idx="149">
                  <c:v>1402</c:v>
                </c:pt>
                <c:pt idx="150">
                  <c:v>1402</c:v>
                </c:pt>
                <c:pt idx="151">
                  <c:v>1211</c:v>
                </c:pt>
                <c:pt idx="152">
                  <c:v>1211</c:v>
                </c:pt>
                <c:pt idx="153">
                  <c:v>1526</c:v>
                </c:pt>
                <c:pt idx="154">
                  <c:v>1526</c:v>
                </c:pt>
                <c:pt idx="155">
                  <c:v>1526</c:v>
                </c:pt>
                <c:pt idx="156">
                  <c:v>1526</c:v>
                </c:pt>
                <c:pt idx="157">
                  <c:v>1526</c:v>
                </c:pt>
                <c:pt idx="158">
                  <c:v>1526</c:v>
                </c:pt>
                <c:pt idx="159">
                  <c:v>1526</c:v>
                </c:pt>
                <c:pt idx="160">
                  <c:v>1526</c:v>
                </c:pt>
                <c:pt idx="161">
                  <c:v>1526</c:v>
                </c:pt>
                <c:pt idx="162">
                  <c:v>1526</c:v>
                </c:pt>
                <c:pt idx="163">
                  <c:v>1526</c:v>
                </c:pt>
                <c:pt idx="164">
                  <c:v>1526</c:v>
                </c:pt>
                <c:pt idx="165">
                  <c:v>1526</c:v>
                </c:pt>
                <c:pt idx="166">
                  <c:v>1526</c:v>
                </c:pt>
                <c:pt idx="167">
                  <c:v>1526</c:v>
                </c:pt>
                <c:pt idx="168">
                  <c:v>1526</c:v>
                </c:pt>
                <c:pt idx="169">
                  <c:v>1526</c:v>
                </c:pt>
                <c:pt idx="170">
                  <c:v>1526</c:v>
                </c:pt>
                <c:pt idx="171">
                  <c:v>1526</c:v>
                </c:pt>
                <c:pt idx="172">
                  <c:v>1526</c:v>
                </c:pt>
                <c:pt idx="173">
                  <c:v>1526</c:v>
                </c:pt>
                <c:pt idx="174">
                  <c:v>1526</c:v>
                </c:pt>
                <c:pt idx="175">
                  <c:v>1526</c:v>
                </c:pt>
                <c:pt idx="176">
                  <c:v>1526</c:v>
                </c:pt>
                <c:pt idx="177">
                  <c:v>1526</c:v>
                </c:pt>
                <c:pt idx="178">
                  <c:v>1526</c:v>
                </c:pt>
                <c:pt idx="179">
                  <c:v>1526</c:v>
                </c:pt>
                <c:pt idx="180">
                  <c:v>1526</c:v>
                </c:pt>
                <c:pt idx="181">
                  <c:v>1526</c:v>
                </c:pt>
                <c:pt idx="182">
                  <c:v>1526</c:v>
                </c:pt>
                <c:pt idx="183">
                  <c:v>1526</c:v>
                </c:pt>
                <c:pt idx="184">
                  <c:v>1526</c:v>
                </c:pt>
                <c:pt idx="185">
                  <c:v>1526</c:v>
                </c:pt>
                <c:pt idx="186">
                  <c:v>1526</c:v>
                </c:pt>
                <c:pt idx="187">
                  <c:v>1526</c:v>
                </c:pt>
                <c:pt idx="188">
                  <c:v>1526</c:v>
                </c:pt>
                <c:pt idx="189">
                  <c:v>1526</c:v>
                </c:pt>
                <c:pt idx="190">
                  <c:v>1526</c:v>
                </c:pt>
                <c:pt idx="191">
                  <c:v>1526</c:v>
                </c:pt>
                <c:pt idx="192">
                  <c:v>1526</c:v>
                </c:pt>
                <c:pt idx="193">
                  <c:v>1130</c:v>
                </c:pt>
                <c:pt idx="194">
                  <c:v>1130</c:v>
                </c:pt>
                <c:pt idx="195">
                  <c:v>1130</c:v>
                </c:pt>
                <c:pt idx="196">
                  <c:v>1130</c:v>
                </c:pt>
                <c:pt idx="197">
                  <c:v>1130</c:v>
                </c:pt>
                <c:pt idx="198">
                  <c:v>1130</c:v>
                </c:pt>
                <c:pt idx="199">
                  <c:v>1130</c:v>
                </c:pt>
                <c:pt idx="200">
                  <c:v>1130</c:v>
                </c:pt>
                <c:pt idx="201">
                  <c:v>1130</c:v>
                </c:pt>
                <c:pt idx="202">
                  <c:v>1130</c:v>
                </c:pt>
                <c:pt idx="203">
                  <c:v>1130</c:v>
                </c:pt>
                <c:pt idx="204">
                  <c:v>1130</c:v>
                </c:pt>
                <c:pt idx="205">
                  <c:v>1130</c:v>
                </c:pt>
                <c:pt idx="206">
                  <c:v>1130</c:v>
                </c:pt>
                <c:pt idx="207">
                  <c:v>1130</c:v>
                </c:pt>
                <c:pt idx="208">
                  <c:v>1130</c:v>
                </c:pt>
                <c:pt idx="209">
                  <c:v>1130</c:v>
                </c:pt>
                <c:pt idx="210">
                  <c:v>1130</c:v>
                </c:pt>
                <c:pt idx="211">
                  <c:v>1130</c:v>
                </c:pt>
                <c:pt idx="212">
                  <c:v>1462</c:v>
                </c:pt>
                <c:pt idx="213">
                  <c:v>1402</c:v>
                </c:pt>
                <c:pt idx="214">
                  <c:v>1402</c:v>
                </c:pt>
                <c:pt idx="215">
                  <c:v>1402</c:v>
                </c:pt>
                <c:pt idx="216">
                  <c:v>1402</c:v>
                </c:pt>
                <c:pt idx="217">
                  <c:v>1402</c:v>
                </c:pt>
                <c:pt idx="218">
                  <c:v>1402</c:v>
                </c:pt>
                <c:pt idx="219">
                  <c:v>1402</c:v>
                </c:pt>
                <c:pt idx="220">
                  <c:v>1402</c:v>
                </c:pt>
                <c:pt idx="221">
                  <c:v>1402</c:v>
                </c:pt>
                <c:pt idx="222">
                  <c:v>1402</c:v>
                </c:pt>
                <c:pt idx="223">
                  <c:v>1402</c:v>
                </c:pt>
                <c:pt idx="224">
                  <c:v>1402</c:v>
                </c:pt>
              </c:numCache>
            </c:numRef>
          </c:val>
        </c:ser>
        <c:ser>
          <c:idx val="2"/>
          <c:order val="2"/>
          <c:tx>
            <c:strRef>
              <c:f>Data_Prediction_SetRep!$F$1</c:f>
              <c:strCache>
                <c:ptCount val="1"/>
                <c:pt idx="0">
                  <c:v>J48</c:v>
                </c:pt>
              </c:strCache>
            </c:strRef>
          </c:tx>
          <c:spPr>
            <a:ln w="28575"/>
          </c:spPr>
          <c:marker>
            <c:symbol val="none"/>
          </c:marker>
          <c:val>
            <c:numRef>
              <c:f>Data_Prediction_SetRep!$F$2:$F$226</c:f>
              <c:numCache>
                <c:formatCode>General</c:formatCode>
                <c:ptCount val="225"/>
                <c:pt idx="0">
                  <c:v>1130</c:v>
                </c:pt>
                <c:pt idx="1">
                  <c:v>1130</c:v>
                </c:pt>
                <c:pt idx="2">
                  <c:v>1130</c:v>
                </c:pt>
                <c:pt idx="3">
                  <c:v>1130</c:v>
                </c:pt>
                <c:pt idx="4">
                  <c:v>1130</c:v>
                </c:pt>
                <c:pt idx="5">
                  <c:v>1130</c:v>
                </c:pt>
                <c:pt idx="6">
                  <c:v>1130</c:v>
                </c:pt>
                <c:pt idx="7">
                  <c:v>1130</c:v>
                </c:pt>
                <c:pt idx="8">
                  <c:v>1130</c:v>
                </c:pt>
                <c:pt idx="9">
                  <c:v>1130</c:v>
                </c:pt>
                <c:pt idx="10">
                  <c:v>1130</c:v>
                </c:pt>
                <c:pt idx="11">
                  <c:v>1130</c:v>
                </c:pt>
                <c:pt idx="12">
                  <c:v>1130</c:v>
                </c:pt>
                <c:pt idx="13">
                  <c:v>1130</c:v>
                </c:pt>
                <c:pt idx="14">
                  <c:v>1130</c:v>
                </c:pt>
                <c:pt idx="15">
                  <c:v>1130</c:v>
                </c:pt>
                <c:pt idx="16">
                  <c:v>1130</c:v>
                </c:pt>
                <c:pt idx="17">
                  <c:v>1130</c:v>
                </c:pt>
                <c:pt idx="18">
                  <c:v>1130</c:v>
                </c:pt>
                <c:pt idx="19">
                  <c:v>1130</c:v>
                </c:pt>
                <c:pt idx="20">
                  <c:v>1130</c:v>
                </c:pt>
                <c:pt idx="21">
                  <c:v>1130</c:v>
                </c:pt>
                <c:pt idx="22">
                  <c:v>1130</c:v>
                </c:pt>
                <c:pt idx="23">
                  <c:v>1130</c:v>
                </c:pt>
                <c:pt idx="24">
                  <c:v>1130</c:v>
                </c:pt>
                <c:pt idx="25">
                  <c:v>1130</c:v>
                </c:pt>
                <c:pt idx="26">
                  <c:v>1130</c:v>
                </c:pt>
                <c:pt idx="27">
                  <c:v>1130</c:v>
                </c:pt>
                <c:pt idx="28">
                  <c:v>1130</c:v>
                </c:pt>
                <c:pt idx="29">
                  <c:v>1130</c:v>
                </c:pt>
                <c:pt idx="30">
                  <c:v>1130</c:v>
                </c:pt>
                <c:pt idx="31">
                  <c:v>1130</c:v>
                </c:pt>
                <c:pt idx="32">
                  <c:v>1130</c:v>
                </c:pt>
                <c:pt idx="33">
                  <c:v>1130</c:v>
                </c:pt>
                <c:pt idx="34">
                  <c:v>1130</c:v>
                </c:pt>
                <c:pt idx="35">
                  <c:v>1130</c:v>
                </c:pt>
                <c:pt idx="36">
                  <c:v>1130</c:v>
                </c:pt>
                <c:pt idx="37">
                  <c:v>1130</c:v>
                </c:pt>
                <c:pt idx="38">
                  <c:v>1130</c:v>
                </c:pt>
                <c:pt idx="39">
                  <c:v>1130</c:v>
                </c:pt>
                <c:pt idx="40">
                  <c:v>1130</c:v>
                </c:pt>
                <c:pt idx="41">
                  <c:v>1130</c:v>
                </c:pt>
                <c:pt idx="42">
                  <c:v>1130</c:v>
                </c:pt>
                <c:pt idx="43">
                  <c:v>1130</c:v>
                </c:pt>
                <c:pt idx="44">
                  <c:v>1130</c:v>
                </c:pt>
                <c:pt idx="45">
                  <c:v>1130</c:v>
                </c:pt>
                <c:pt idx="46">
                  <c:v>1130</c:v>
                </c:pt>
                <c:pt idx="47">
                  <c:v>1130</c:v>
                </c:pt>
                <c:pt idx="48">
                  <c:v>1130</c:v>
                </c:pt>
                <c:pt idx="49">
                  <c:v>1130</c:v>
                </c:pt>
                <c:pt idx="50">
                  <c:v>1130</c:v>
                </c:pt>
                <c:pt idx="51">
                  <c:v>1130</c:v>
                </c:pt>
                <c:pt idx="52">
                  <c:v>1130</c:v>
                </c:pt>
                <c:pt idx="53">
                  <c:v>1130</c:v>
                </c:pt>
                <c:pt idx="54">
                  <c:v>1130</c:v>
                </c:pt>
                <c:pt idx="55">
                  <c:v>1480</c:v>
                </c:pt>
                <c:pt idx="56">
                  <c:v>1480</c:v>
                </c:pt>
                <c:pt idx="57">
                  <c:v>1480</c:v>
                </c:pt>
                <c:pt idx="58">
                  <c:v>1480</c:v>
                </c:pt>
                <c:pt idx="59">
                  <c:v>1402</c:v>
                </c:pt>
                <c:pt idx="60">
                  <c:v>1402</c:v>
                </c:pt>
                <c:pt idx="61">
                  <c:v>1402</c:v>
                </c:pt>
                <c:pt idx="62">
                  <c:v>1402</c:v>
                </c:pt>
                <c:pt idx="63">
                  <c:v>1402</c:v>
                </c:pt>
                <c:pt idx="64">
                  <c:v>1130</c:v>
                </c:pt>
                <c:pt idx="65">
                  <c:v>1130</c:v>
                </c:pt>
                <c:pt idx="66">
                  <c:v>1130</c:v>
                </c:pt>
                <c:pt idx="67">
                  <c:v>1130</c:v>
                </c:pt>
                <c:pt idx="68">
                  <c:v>1130</c:v>
                </c:pt>
                <c:pt idx="69">
                  <c:v>1130</c:v>
                </c:pt>
                <c:pt idx="70">
                  <c:v>1130</c:v>
                </c:pt>
                <c:pt idx="71">
                  <c:v>1130</c:v>
                </c:pt>
                <c:pt idx="72">
                  <c:v>1130</c:v>
                </c:pt>
                <c:pt idx="73">
                  <c:v>1130</c:v>
                </c:pt>
                <c:pt idx="74">
                  <c:v>1130</c:v>
                </c:pt>
                <c:pt idx="75">
                  <c:v>1130</c:v>
                </c:pt>
                <c:pt idx="76">
                  <c:v>1130</c:v>
                </c:pt>
                <c:pt idx="77">
                  <c:v>1130</c:v>
                </c:pt>
                <c:pt idx="78">
                  <c:v>1130</c:v>
                </c:pt>
                <c:pt idx="79">
                  <c:v>1130</c:v>
                </c:pt>
                <c:pt idx="80">
                  <c:v>1130</c:v>
                </c:pt>
                <c:pt idx="81">
                  <c:v>1130</c:v>
                </c:pt>
                <c:pt idx="82">
                  <c:v>1130</c:v>
                </c:pt>
                <c:pt idx="83">
                  <c:v>1130</c:v>
                </c:pt>
                <c:pt idx="84">
                  <c:v>1130</c:v>
                </c:pt>
                <c:pt idx="85">
                  <c:v>1130</c:v>
                </c:pt>
                <c:pt idx="86">
                  <c:v>1130</c:v>
                </c:pt>
                <c:pt idx="87">
                  <c:v>1130</c:v>
                </c:pt>
                <c:pt idx="88">
                  <c:v>1130</c:v>
                </c:pt>
                <c:pt idx="89">
                  <c:v>1130</c:v>
                </c:pt>
                <c:pt idx="90">
                  <c:v>1130</c:v>
                </c:pt>
                <c:pt idx="91">
                  <c:v>1130</c:v>
                </c:pt>
                <c:pt idx="92">
                  <c:v>1130</c:v>
                </c:pt>
                <c:pt idx="93">
                  <c:v>1130</c:v>
                </c:pt>
                <c:pt idx="94">
                  <c:v>1130</c:v>
                </c:pt>
                <c:pt idx="95">
                  <c:v>1130</c:v>
                </c:pt>
                <c:pt idx="96">
                  <c:v>1130</c:v>
                </c:pt>
                <c:pt idx="97">
                  <c:v>1130</c:v>
                </c:pt>
                <c:pt idx="98">
                  <c:v>1130</c:v>
                </c:pt>
                <c:pt idx="99">
                  <c:v>1130</c:v>
                </c:pt>
                <c:pt idx="100">
                  <c:v>1130</c:v>
                </c:pt>
                <c:pt idx="101">
                  <c:v>1130</c:v>
                </c:pt>
                <c:pt idx="102">
                  <c:v>1130</c:v>
                </c:pt>
                <c:pt idx="103">
                  <c:v>1130</c:v>
                </c:pt>
                <c:pt idx="104">
                  <c:v>1130</c:v>
                </c:pt>
                <c:pt idx="105">
                  <c:v>1130</c:v>
                </c:pt>
                <c:pt idx="106">
                  <c:v>1130</c:v>
                </c:pt>
                <c:pt idx="107">
                  <c:v>1130</c:v>
                </c:pt>
                <c:pt idx="108">
                  <c:v>1130</c:v>
                </c:pt>
                <c:pt idx="109">
                  <c:v>1130</c:v>
                </c:pt>
                <c:pt idx="110">
                  <c:v>1130</c:v>
                </c:pt>
                <c:pt idx="111">
                  <c:v>1130</c:v>
                </c:pt>
                <c:pt idx="112">
                  <c:v>1130</c:v>
                </c:pt>
                <c:pt idx="113">
                  <c:v>1130</c:v>
                </c:pt>
                <c:pt idx="114">
                  <c:v>1130</c:v>
                </c:pt>
                <c:pt idx="115">
                  <c:v>1130</c:v>
                </c:pt>
                <c:pt idx="116">
                  <c:v>1130</c:v>
                </c:pt>
                <c:pt idx="117">
                  <c:v>1130</c:v>
                </c:pt>
                <c:pt idx="118">
                  <c:v>1130</c:v>
                </c:pt>
                <c:pt idx="119">
                  <c:v>1130</c:v>
                </c:pt>
                <c:pt idx="120">
                  <c:v>1130</c:v>
                </c:pt>
                <c:pt idx="121">
                  <c:v>1130</c:v>
                </c:pt>
                <c:pt idx="122">
                  <c:v>1130</c:v>
                </c:pt>
                <c:pt idx="123">
                  <c:v>1130</c:v>
                </c:pt>
                <c:pt idx="124">
                  <c:v>1130</c:v>
                </c:pt>
                <c:pt idx="125">
                  <c:v>1130</c:v>
                </c:pt>
                <c:pt idx="126">
                  <c:v>1130</c:v>
                </c:pt>
                <c:pt idx="127">
                  <c:v>1130</c:v>
                </c:pt>
                <c:pt idx="128">
                  <c:v>1130</c:v>
                </c:pt>
                <c:pt idx="129">
                  <c:v>1130</c:v>
                </c:pt>
                <c:pt idx="130">
                  <c:v>1130</c:v>
                </c:pt>
                <c:pt idx="131">
                  <c:v>1130</c:v>
                </c:pt>
                <c:pt idx="132">
                  <c:v>1130</c:v>
                </c:pt>
                <c:pt idx="133">
                  <c:v>1130</c:v>
                </c:pt>
                <c:pt idx="134">
                  <c:v>1130</c:v>
                </c:pt>
                <c:pt idx="135">
                  <c:v>1130</c:v>
                </c:pt>
                <c:pt idx="136">
                  <c:v>1130</c:v>
                </c:pt>
                <c:pt idx="137">
                  <c:v>1130</c:v>
                </c:pt>
                <c:pt idx="138">
                  <c:v>1130</c:v>
                </c:pt>
                <c:pt idx="139">
                  <c:v>1130</c:v>
                </c:pt>
                <c:pt idx="140">
                  <c:v>1130</c:v>
                </c:pt>
                <c:pt idx="141">
                  <c:v>1130</c:v>
                </c:pt>
                <c:pt idx="142">
                  <c:v>1130</c:v>
                </c:pt>
                <c:pt idx="143">
                  <c:v>1130</c:v>
                </c:pt>
                <c:pt idx="144">
                  <c:v>1130</c:v>
                </c:pt>
                <c:pt idx="145">
                  <c:v>1130</c:v>
                </c:pt>
                <c:pt idx="146">
                  <c:v>1130</c:v>
                </c:pt>
                <c:pt idx="147">
                  <c:v>1130</c:v>
                </c:pt>
                <c:pt idx="148">
                  <c:v>1130</c:v>
                </c:pt>
                <c:pt idx="149">
                  <c:v>1130</c:v>
                </c:pt>
                <c:pt idx="150">
                  <c:v>1130</c:v>
                </c:pt>
                <c:pt idx="151">
                  <c:v>1130</c:v>
                </c:pt>
                <c:pt idx="152">
                  <c:v>1130</c:v>
                </c:pt>
                <c:pt idx="153">
                  <c:v>1130</c:v>
                </c:pt>
                <c:pt idx="154">
                  <c:v>1130</c:v>
                </c:pt>
                <c:pt idx="155">
                  <c:v>1130</c:v>
                </c:pt>
                <c:pt idx="156">
                  <c:v>1130</c:v>
                </c:pt>
                <c:pt idx="157">
                  <c:v>1130</c:v>
                </c:pt>
                <c:pt idx="158">
                  <c:v>1130</c:v>
                </c:pt>
                <c:pt idx="159">
                  <c:v>1130</c:v>
                </c:pt>
                <c:pt idx="160">
                  <c:v>1130</c:v>
                </c:pt>
                <c:pt idx="161">
                  <c:v>1130</c:v>
                </c:pt>
                <c:pt idx="162">
                  <c:v>1130</c:v>
                </c:pt>
                <c:pt idx="163">
                  <c:v>1130</c:v>
                </c:pt>
                <c:pt idx="164">
                  <c:v>1130</c:v>
                </c:pt>
                <c:pt idx="165">
                  <c:v>1130</c:v>
                </c:pt>
                <c:pt idx="166">
                  <c:v>1130</c:v>
                </c:pt>
                <c:pt idx="167">
                  <c:v>1130</c:v>
                </c:pt>
                <c:pt idx="168">
                  <c:v>1130</c:v>
                </c:pt>
                <c:pt idx="169">
                  <c:v>1130</c:v>
                </c:pt>
                <c:pt idx="170">
                  <c:v>1130</c:v>
                </c:pt>
                <c:pt idx="171">
                  <c:v>1130</c:v>
                </c:pt>
                <c:pt idx="172">
                  <c:v>1130</c:v>
                </c:pt>
                <c:pt idx="173">
                  <c:v>1130</c:v>
                </c:pt>
                <c:pt idx="174">
                  <c:v>1130</c:v>
                </c:pt>
                <c:pt idx="175">
                  <c:v>1130</c:v>
                </c:pt>
                <c:pt idx="176">
                  <c:v>1130</c:v>
                </c:pt>
                <c:pt idx="177">
                  <c:v>1130</c:v>
                </c:pt>
                <c:pt idx="178">
                  <c:v>1130</c:v>
                </c:pt>
                <c:pt idx="179">
                  <c:v>1130</c:v>
                </c:pt>
                <c:pt idx="180">
                  <c:v>1130</c:v>
                </c:pt>
                <c:pt idx="181">
                  <c:v>1130</c:v>
                </c:pt>
                <c:pt idx="182">
                  <c:v>1130</c:v>
                </c:pt>
                <c:pt idx="183">
                  <c:v>1130</c:v>
                </c:pt>
                <c:pt idx="184">
                  <c:v>1130</c:v>
                </c:pt>
                <c:pt idx="185">
                  <c:v>1130</c:v>
                </c:pt>
                <c:pt idx="186">
                  <c:v>1130</c:v>
                </c:pt>
                <c:pt idx="187">
                  <c:v>1130</c:v>
                </c:pt>
                <c:pt idx="188">
                  <c:v>1130</c:v>
                </c:pt>
                <c:pt idx="189">
                  <c:v>1130</c:v>
                </c:pt>
                <c:pt idx="190">
                  <c:v>1130</c:v>
                </c:pt>
                <c:pt idx="191">
                  <c:v>1130</c:v>
                </c:pt>
                <c:pt idx="192">
                  <c:v>1130</c:v>
                </c:pt>
                <c:pt idx="193">
                  <c:v>1130</c:v>
                </c:pt>
                <c:pt idx="194">
                  <c:v>1130</c:v>
                </c:pt>
                <c:pt idx="195">
                  <c:v>1130</c:v>
                </c:pt>
                <c:pt idx="196">
                  <c:v>1130</c:v>
                </c:pt>
                <c:pt idx="197">
                  <c:v>1130</c:v>
                </c:pt>
                <c:pt idx="198">
                  <c:v>1130</c:v>
                </c:pt>
                <c:pt idx="199">
                  <c:v>1130</c:v>
                </c:pt>
                <c:pt idx="200">
                  <c:v>1130</c:v>
                </c:pt>
                <c:pt idx="201">
                  <c:v>1130</c:v>
                </c:pt>
                <c:pt idx="202">
                  <c:v>1130</c:v>
                </c:pt>
                <c:pt idx="203">
                  <c:v>1130</c:v>
                </c:pt>
                <c:pt idx="204">
                  <c:v>1130</c:v>
                </c:pt>
                <c:pt idx="205">
                  <c:v>1130</c:v>
                </c:pt>
                <c:pt idx="206">
                  <c:v>1130</c:v>
                </c:pt>
                <c:pt idx="207">
                  <c:v>1130</c:v>
                </c:pt>
                <c:pt idx="208">
                  <c:v>1130</c:v>
                </c:pt>
                <c:pt idx="209">
                  <c:v>1130</c:v>
                </c:pt>
                <c:pt idx="210">
                  <c:v>1130</c:v>
                </c:pt>
                <c:pt idx="211">
                  <c:v>1130</c:v>
                </c:pt>
                <c:pt idx="212">
                  <c:v>1130</c:v>
                </c:pt>
                <c:pt idx="213">
                  <c:v>1130</c:v>
                </c:pt>
                <c:pt idx="214">
                  <c:v>1130</c:v>
                </c:pt>
                <c:pt idx="215">
                  <c:v>1130</c:v>
                </c:pt>
                <c:pt idx="216">
                  <c:v>1130</c:v>
                </c:pt>
                <c:pt idx="217">
                  <c:v>1130</c:v>
                </c:pt>
                <c:pt idx="218">
                  <c:v>1130</c:v>
                </c:pt>
                <c:pt idx="219">
                  <c:v>1130</c:v>
                </c:pt>
                <c:pt idx="220">
                  <c:v>1130</c:v>
                </c:pt>
                <c:pt idx="221">
                  <c:v>1130</c:v>
                </c:pt>
                <c:pt idx="222">
                  <c:v>1130</c:v>
                </c:pt>
                <c:pt idx="223">
                  <c:v>1130</c:v>
                </c:pt>
                <c:pt idx="224">
                  <c:v>1130</c:v>
                </c:pt>
              </c:numCache>
            </c:numRef>
          </c:val>
        </c:ser>
        <c:ser>
          <c:idx val="3"/>
          <c:order val="3"/>
          <c:tx>
            <c:strRef>
              <c:f>Data_Prediction_SetRep!$G$1</c:f>
              <c:strCache>
                <c:ptCount val="1"/>
                <c:pt idx="0">
                  <c:v>NaiveBayes</c:v>
                </c:pt>
              </c:strCache>
            </c:strRef>
          </c:tx>
          <c:spPr>
            <a:ln w="31750"/>
          </c:spPr>
          <c:marker>
            <c:symbol val="none"/>
          </c:marker>
          <c:val>
            <c:numRef>
              <c:f>Data_Prediction_SetRep!$G$2:$G$226</c:f>
              <c:numCache>
                <c:formatCode>General</c:formatCode>
                <c:ptCount val="225"/>
                <c:pt idx="0">
                  <c:v>1130</c:v>
                </c:pt>
                <c:pt idx="1">
                  <c:v>1130</c:v>
                </c:pt>
                <c:pt idx="2">
                  <c:v>1130</c:v>
                </c:pt>
                <c:pt idx="3">
                  <c:v>1130</c:v>
                </c:pt>
                <c:pt idx="4">
                  <c:v>1130</c:v>
                </c:pt>
                <c:pt idx="5">
                  <c:v>1130</c:v>
                </c:pt>
                <c:pt idx="6">
                  <c:v>1130</c:v>
                </c:pt>
                <c:pt idx="7">
                  <c:v>1130</c:v>
                </c:pt>
                <c:pt idx="8">
                  <c:v>1130</c:v>
                </c:pt>
                <c:pt idx="9">
                  <c:v>1130</c:v>
                </c:pt>
                <c:pt idx="10">
                  <c:v>1130</c:v>
                </c:pt>
                <c:pt idx="11">
                  <c:v>1130</c:v>
                </c:pt>
                <c:pt idx="12">
                  <c:v>1130</c:v>
                </c:pt>
                <c:pt idx="13">
                  <c:v>1130</c:v>
                </c:pt>
                <c:pt idx="14">
                  <c:v>1130</c:v>
                </c:pt>
                <c:pt idx="15">
                  <c:v>1130</c:v>
                </c:pt>
                <c:pt idx="16">
                  <c:v>1130</c:v>
                </c:pt>
                <c:pt idx="17">
                  <c:v>1130</c:v>
                </c:pt>
                <c:pt idx="18">
                  <c:v>1130</c:v>
                </c:pt>
                <c:pt idx="19">
                  <c:v>1130</c:v>
                </c:pt>
                <c:pt idx="20">
                  <c:v>1130</c:v>
                </c:pt>
                <c:pt idx="21">
                  <c:v>1130</c:v>
                </c:pt>
                <c:pt idx="22">
                  <c:v>1130</c:v>
                </c:pt>
                <c:pt idx="23">
                  <c:v>1130</c:v>
                </c:pt>
                <c:pt idx="24">
                  <c:v>1130</c:v>
                </c:pt>
                <c:pt idx="25">
                  <c:v>1130</c:v>
                </c:pt>
                <c:pt idx="26">
                  <c:v>1130</c:v>
                </c:pt>
                <c:pt idx="27">
                  <c:v>1130</c:v>
                </c:pt>
                <c:pt idx="28">
                  <c:v>1130</c:v>
                </c:pt>
                <c:pt idx="29">
                  <c:v>1130</c:v>
                </c:pt>
                <c:pt idx="30">
                  <c:v>1130</c:v>
                </c:pt>
                <c:pt idx="31">
                  <c:v>1130</c:v>
                </c:pt>
                <c:pt idx="32">
                  <c:v>1130</c:v>
                </c:pt>
                <c:pt idx="33">
                  <c:v>1130</c:v>
                </c:pt>
                <c:pt idx="34">
                  <c:v>1130</c:v>
                </c:pt>
                <c:pt idx="35">
                  <c:v>1130</c:v>
                </c:pt>
                <c:pt idx="36">
                  <c:v>1130</c:v>
                </c:pt>
                <c:pt idx="37">
                  <c:v>1130</c:v>
                </c:pt>
                <c:pt idx="38">
                  <c:v>1130</c:v>
                </c:pt>
                <c:pt idx="39">
                  <c:v>1130</c:v>
                </c:pt>
                <c:pt idx="40">
                  <c:v>1130</c:v>
                </c:pt>
                <c:pt idx="41">
                  <c:v>1130</c:v>
                </c:pt>
                <c:pt idx="42">
                  <c:v>1130</c:v>
                </c:pt>
                <c:pt idx="43">
                  <c:v>1130</c:v>
                </c:pt>
                <c:pt idx="44">
                  <c:v>1130</c:v>
                </c:pt>
                <c:pt idx="45">
                  <c:v>1130</c:v>
                </c:pt>
                <c:pt idx="46">
                  <c:v>1130</c:v>
                </c:pt>
                <c:pt idx="47">
                  <c:v>1130</c:v>
                </c:pt>
                <c:pt idx="48">
                  <c:v>1130</c:v>
                </c:pt>
                <c:pt idx="49">
                  <c:v>1130</c:v>
                </c:pt>
                <c:pt idx="50">
                  <c:v>1130</c:v>
                </c:pt>
                <c:pt idx="51">
                  <c:v>1345</c:v>
                </c:pt>
                <c:pt idx="52">
                  <c:v>1345</c:v>
                </c:pt>
                <c:pt idx="53">
                  <c:v>1345</c:v>
                </c:pt>
                <c:pt idx="54">
                  <c:v>1345</c:v>
                </c:pt>
                <c:pt idx="55">
                  <c:v>1185</c:v>
                </c:pt>
                <c:pt idx="56">
                  <c:v>1185</c:v>
                </c:pt>
                <c:pt idx="57">
                  <c:v>1185</c:v>
                </c:pt>
                <c:pt idx="58">
                  <c:v>1185</c:v>
                </c:pt>
                <c:pt idx="59">
                  <c:v>1402</c:v>
                </c:pt>
                <c:pt idx="60">
                  <c:v>1402</c:v>
                </c:pt>
                <c:pt idx="61">
                  <c:v>1402</c:v>
                </c:pt>
                <c:pt idx="62">
                  <c:v>1402</c:v>
                </c:pt>
                <c:pt idx="63">
                  <c:v>1402</c:v>
                </c:pt>
                <c:pt idx="64">
                  <c:v>1462</c:v>
                </c:pt>
                <c:pt idx="65">
                  <c:v>1462</c:v>
                </c:pt>
                <c:pt idx="66">
                  <c:v>1462</c:v>
                </c:pt>
                <c:pt idx="67">
                  <c:v>1462</c:v>
                </c:pt>
                <c:pt idx="68">
                  <c:v>1462</c:v>
                </c:pt>
                <c:pt idx="69">
                  <c:v>1462</c:v>
                </c:pt>
                <c:pt idx="70">
                  <c:v>1462</c:v>
                </c:pt>
                <c:pt idx="71">
                  <c:v>1462</c:v>
                </c:pt>
                <c:pt idx="72">
                  <c:v>1130</c:v>
                </c:pt>
                <c:pt idx="73">
                  <c:v>1130</c:v>
                </c:pt>
                <c:pt idx="74">
                  <c:v>1130</c:v>
                </c:pt>
                <c:pt idx="75">
                  <c:v>1130</c:v>
                </c:pt>
                <c:pt idx="76">
                  <c:v>1130</c:v>
                </c:pt>
                <c:pt idx="77">
                  <c:v>1130</c:v>
                </c:pt>
                <c:pt idx="78">
                  <c:v>1130</c:v>
                </c:pt>
                <c:pt idx="79">
                  <c:v>1130</c:v>
                </c:pt>
                <c:pt idx="80">
                  <c:v>1130</c:v>
                </c:pt>
                <c:pt idx="81">
                  <c:v>1130</c:v>
                </c:pt>
                <c:pt idx="82">
                  <c:v>1130</c:v>
                </c:pt>
                <c:pt idx="83">
                  <c:v>1130</c:v>
                </c:pt>
                <c:pt idx="84">
                  <c:v>1130</c:v>
                </c:pt>
                <c:pt idx="85">
                  <c:v>1211</c:v>
                </c:pt>
                <c:pt idx="86">
                  <c:v>1211</c:v>
                </c:pt>
                <c:pt idx="87">
                  <c:v>1211</c:v>
                </c:pt>
                <c:pt idx="88">
                  <c:v>1211</c:v>
                </c:pt>
                <c:pt idx="89">
                  <c:v>1402</c:v>
                </c:pt>
                <c:pt idx="90">
                  <c:v>1345</c:v>
                </c:pt>
                <c:pt idx="91">
                  <c:v>1345</c:v>
                </c:pt>
                <c:pt idx="92">
                  <c:v>1345</c:v>
                </c:pt>
                <c:pt idx="93">
                  <c:v>1345</c:v>
                </c:pt>
                <c:pt idx="94">
                  <c:v>1345</c:v>
                </c:pt>
                <c:pt idx="95">
                  <c:v>1345</c:v>
                </c:pt>
                <c:pt idx="96">
                  <c:v>1345</c:v>
                </c:pt>
                <c:pt idx="97">
                  <c:v>1345</c:v>
                </c:pt>
                <c:pt idx="98">
                  <c:v>1130</c:v>
                </c:pt>
                <c:pt idx="99">
                  <c:v>1130</c:v>
                </c:pt>
                <c:pt idx="100">
                  <c:v>1130</c:v>
                </c:pt>
                <c:pt idx="101">
                  <c:v>1130</c:v>
                </c:pt>
                <c:pt idx="102">
                  <c:v>1130</c:v>
                </c:pt>
                <c:pt idx="103">
                  <c:v>1130</c:v>
                </c:pt>
                <c:pt idx="104">
                  <c:v>1130</c:v>
                </c:pt>
                <c:pt idx="105">
                  <c:v>1130</c:v>
                </c:pt>
                <c:pt idx="106">
                  <c:v>1130</c:v>
                </c:pt>
                <c:pt idx="107">
                  <c:v>1130</c:v>
                </c:pt>
                <c:pt idx="108">
                  <c:v>1130</c:v>
                </c:pt>
                <c:pt idx="109">
                  <c:v>1130</c:v>
                </c:pt>
                <c:pt idx="110">
                  <c:v>1130</c:v>
                </c:pt>
                <c:pt idx="111">
                  <c:v>1130</c:v>
                </c:pt>
                <c:pt idx="112">
                  <c:v>1130</c:v>
                </c:pt>
                <c:pt idx="113">
                  <c:v>1130</c:v>
                </c:pt>
                <c:pt idx="114">
                  <c:v>1345</c:v>
                </c:pt>
                <c:pt idx="115">
                  <c:v>1345</c:v>
                </c:pt>
                <c:pt idx="116">
                  <c:v>1345</c:v>
                </c:pt>
                <c:pt idx="117">
                  <c:v>1345</c:v>
                </c:pt>
                <c:pt idx="118">
                  <c:v>1345</c:v>
                </c:pt>
                <c:pt idx="119">
                  <c:v>1345</c:v>
                </c:pt>
                <c:pt idx="120">
                  <c:v>1345</c:v>
                </c:pt>
                <c:pt idx="121">
                  <c:v>1345</c:v>
                </c:pt>
                <c:pt idx="122">
                  <c:v>1345</c:v>
                </c:pt>
                <c:pt idx="123">
                  <c:v>1345</c:v>
                </c:pt>
                <c:pt idx="124">
                  <c:v>1345</c:v>
                </c:pt>
                <c:pt idx="125">
                  <c:v>1526</c:v>
                </c:pt>
                <c:pt idx="126">
                  <c:v>1526</c:v>
                </c:pt>
                <c:pt idx="127">
                  <c:v>1211</c:v>
                </c:pt>
                <c:pt idx="128">
                  <c:v>1211</c:v>
                </c:pt>
                <c:pt idx="129">
                  <c:v>1402</c:v>
                </c:pt>
                <c:pt idx="130">
                  <c:v>1402</c:v>
                </c:pt>
                <c:pt idx="131">
                  <c:v>1402</c:v>
                </c:pt>
                <c:pt idx="132">
                  <c:v>1402</c:v>
                </c:pt>
                <c:pt idx="133">
                  <c:v>1402</c:v>
                </c:pt>
                <c:pt idx="134">
                  <c:v>1402</c:v>
                </c:pt>
                <c:pt idx="135">
                  <c:v>1402</c:v>
                </c:pt>
                <c:pt idx="136">
                  <c:v>1402</c:v>
                </c:pt>
                <c:pt idx="137">
                  <c:v>1402</c:v>
                </c:pt>
                <c:pt idx="138">
                  <c:v>1402</c:v>
                </c:pt>
                <c:pt idx="139">
                  <c:v>1402</c:v>
                </c:pt>
                <c:pt idx="140">
                  <c:v>1402</c:v>
                </c:pt>
                <c:pt idx="141">
                  <c:v>1402</c:v>
                </c:pt>
                <c:pt idx="142">
                  <c:v>1402</c:v>
                </c:pt>
                <c:pt idx="143">
                  <c:v>1402</c:v>
                </c:pt>
                <c:pt idx="144">
                  <c:v>1402</c:v>
                </c:pt>
                <c:pt idx="145">
                  <c:v>1402</c:v>
                </c:pt>
                <c:pt idx="146">
                  <c:v>1345</c:v>
                </c:pt>
                <c:pt idx="147">
                  <c:v>1345</c:v>
                </c:pt>
                <c:pt idx="148">
                  <c:v>1345</c:v>
                </c:pt>
                <c:pt idx="149">
                  <c:v>1345</c:v>
                </c:pt>
                <c:pt idx="150">
                  <c:v>1345</c:v>
                </c:pt>
                <c:pt idx="151">
                  <c:v>1462</c:v>
                </c:pt>
                <c:pt idx="152">
                  <c:v>1462</c:v>
                </c:pt>
                <c:pt idx="153">
                  <c:v>1402</c:v>
                </c:pt>
                <c:pt idx="154">
                  <c:v>1130</c:v>
                </c:pt>
                <c:pt idx="155">
                  <c:v>1130</c:v>
                </c:pt>
                <c:pt idx="156">
                  <c:v>1130</c:v>
                </c:pt>
                <c:pt idx="157">
                  <c:v>1345</c:v>
                </c:pt>
                <c:pt idx="158">
                  <c:v>1345</c:v>
                </c:pt>
                <c:pt idx="159">
                  <c:v>1345</c:v>
                </c:pt>
                <c:pt idx="160">
                  <c:v>1345</c:v>
                </c:pt>
                <c:pt idx="161">
                  <c:v>1345</c:v>
                </c:pt>
                <c:pt idx="162">
                  <c:v>1345</c:v>
                </c:pt>
                <c:pt idx="163">
                  <c:v>1345</c:v>
                </c:pt>
                <c:pt idx="164">
                  <c:v>1345</c:v>
                </c:pt>
                <c:pt idx="165">
                  <c:v>1345</c:v>
                </c:pt>
                <c:pt idx="166">
                  <c:v>1345</c:v>
                </c:pt>
                <c:pt idx="167">
                  <c:v>1345</c:v>
                </c:pt>
                <c:pt idx="168">
                  <c:v>1345</c:v>
                </c:pt>
                <c:pt idx="169">
                  <c:v>1130</c:v>
                </c:pt>
                <c:pt idx="170">
                  <c:v>1130</c:v>
                </c:pt>
                <c:pt idx="171">
                  <c:v>1130</c:v>
                </c:pt>
                <c:pt idx="172">
                  <c:v>1130</c:v>
                </c:pt>
                <c:pt idx="173">
                  <c:v>1345</c:v>
                </c:pt>
                <c:pt idx="174">
                  <c:v>1130</c:v>
                </c:pt>
                <c:pt idx="175">
                  <c:v>1130</c:v>
                </c:pt>
                <c:pt idx="176">
                  <c:v>1130</c:v>
                </c:pt>
                <c:pt idx="177">
                  <c:v>1130</c:v>
                </c:pt>
                <c:pt idx="178">
                  <c:v>1130</c:v>
                </c:pt>
                <c:pt idx="179">
                  <c:v>1130</c:v>
                </c:pt>
                <c:pt idx="180">
                  <c:v>1130</c:v>
                </c:pt>
                <c:pt idx="181">
                  <c:v>1130</c:v>
                </c:pt>
                <c:pt idx="182">
                  <c:v>1130</c:v>
                </c:pt>
                <c:pt idx="183">
                  <c:v>1130</c:v>
                </c:pt>
                <c:pt idx="184">
                  <c:v>1130</c:v>
                </c:pt>
                <c:pt idx="185">
                  <c:v>1130</c:v>
                </c:pt>
                <c:pt idx="186">
                  <c:v>1130</c:v>
                </c:pt>
                <c:pt idx="187">
                  <c:v>1526</c:v>
                </c:pt>
                <c:pt idx="188">
                  <c:v>1526</c:v>
                </c:pt>
                <c:pt idx="189">
                  <c:v>1526</c:v>
                </c:pt>
                <c:pt idx="190">
                  <c:v>1526</c:v>
                </c:pt>
                <c:pt idx="191">
                  <c:v>1526</c:v>
                </c:pt>
                <c:pt idx="192">
                  <c:v>1526</c:v>
                </c:pt>
                <c:pt idx="193">
                  <c:v>1480</c:v>
                </c:pt>
                <c:pt idx="194">
                  <c:v>1480</c:v>
                </c:pt>
                <c:pt idx="195">
                  <c:v>1480</c:v>
                </c:pt>
                <c:pt idx="196">
                  <c:v>1480</c:v>
                </c:pt>
                <c:pt idx="197">
                  <c:v>1480</c:v>
                </c:pt>
                <c:pt idx="198">
                  <c:v>1480</c:v>
                </c:pt>
                <c:pt idx="199">
                  <c:v>1480</c:v>
                </c:pt>
                <c:pt idx="200">
                  <c:v>1480</c:v>
                </c:pt>
                <c:pt idx="201">
                  <c:v>1480</c:v>
                </c:pt>
                <c:pt idx="202">
                  <c:v>1480</c:v>
                </c:pt>
                <c:pt idx="203">
                  <c:v>1480</c:v>
                </c:pt>
                <c:pt idx="204">
                  <c:v>1480</c:v>
                </c:pt>
                <c:pt idx="205">
                  <c:v>1480</c:v>
                </c:pt>
                <c:pt idx="206">
                  <c:v>1480</c:v>
                </c:pt>
                <c:pt idx="207">
                  <c:v>1480</c:v>
                </c:pt>
                <c:pt idx="208">
                  <c:v>1480</c:v>
                </c:pt>
                <c:pt idx="209">
                  <c:v>1480</c:v>
                </c:pt>
                <c:pt idx="210">
                  <c:v>1480</c:v>
                </c:pt>
                <c:pt idx="211">
                  <c:v>1480</c:v>
                </c:pt>
                <c:pt idx="212">
                  <c:v>1130</c:v>
                </c:pt>
                <c:pt idx="213">
                  <c:v>1345</c:v>
                </c:pt>
                <c:pt idx="214">
                  <c:v>1345</c:v>
                </c:pt>
                <c:pt idx="215">
                  <c:v>1345</c:v>
                </c:pt>
                <c:pt idx="216">
                  <c:v>1345</c:v>
                </c:pt>
                <c:pt idx="217">
                  <c:v>1345</c:v>
                </c:pt>
                <c:pt idx="218">
                  <c:v>1345</c:v>
                </c:pt>
                <c:pt idx="219">
                  <c:v>1345</c:v>
                </c:pt>
                <c:pt idx="220">
                  <c:v>1185</c:v>
                </c:pt>
                <c:pt idx="221">
                  <c:v>1185</c:v>
                </c:pt>
                <c:pt idx="222">
                  <c:v>1185</c:v>
                </c:pt>
                <c:pt idx="223">
                  <c:v>1185</c:v>
                </c:pt>
                <c:pt idx="224">
                  <c:v>1185</c:v>
                </c:pt>
              </c:numCache>
            </c:numRef>
          </c:val>
        </c:ser>
        <c:ser>
          <c:idx val="4"/>
          <c:order val="4"/>
          <c:tx>
            <c:strRef>
              <c:f>Data_Prediction_SetRep!$H$1</c:f>
              <c:strCache>
                <c:ptCount val="1"/>
                <c:pt idx="0">
                  <c:v>NBtree</c:v>
                </c:pt>
              </c:strCache>
            </c:strRef>
          </c:tx>
          <c:spPr>
            <a:ln w="41275"/>
          </c:spPr>
          <c:marker>
            <c:symbol val="none"/>
          </c:marker>
          <c:val>
            <c:numRef>
              <c:f>Data_Prediction_SetRep!$H$2:$H$226</c:f>
              <c:numCache>
                <c:formatCode>General</c:formatCode>
                <c:ptCount val="225"/>
                <c:pt idx="0">
                  <c:v>1185</c:v>
                </c:pt>
                <c:pt idx="1">
                  <c:v>1185</c:v>
                </c:pt>
                <c:pt idx="2">
                  <c:v>1185</c:v>
                </c:pt>
                <c:pt idx="3">
                  <c:v>1185</c:v>
                </c:pt>
                <c:pt idx="4">
                  <c:v>1185</c:v>
                </c:pt>
                <c:pt idx="5">
                  <c:v>1185</c:v>
                </c:pt>
                <c:pt idx="6">
                  <c:v>1185</c:v>
                </c:pt>
                <c:pt idx="7">
                  <c:v>1185</c:v>
                </c:pt>
                <c:pt idx="8">
                  <c:v>1185</c:v>
                </c:pt>
                <c:pt idx="9">
                  <c:v>1185</c:v>
                </c:pt>
                <c:pt idx="10">
                  <c:v>1185</c:v>
                </c:pt>
                <c:pt idx="11">
                  <c:v>1185</c:v>
                </c:pt>
                <c:pt idx="12">
                  <c:v>1185</c:v>
                </c:pt>
                <c:pt idx="13">
                  <c:v>1185</c:v>
                </c:pt>
                <c:pt idx="14">
                  <c:v>1185</c:v>
                </c:pt>
                <c:pt idx="15">
                  <c:v>1185</c:v>
                </c:pt>
                <c:pt idx="16">
                  <c:v>1185</c:v>
                </c:pt>
                <c:pt idx="17">
                  <c:v>1185</c:v>
                </c:pt>
                <c:pt idx="18">
                  <c:v>1185</c:v>
                </c:pt>
                <c:pt idx="19">
                  <c:v>1185</c:v>
                </c:pt>
                <c:pt idx="20">
                  <c:v>1130</c:v>
                </c:pt>
                <c:pt idx="21">
                  <c:v>1130</c:v>
                </c:pt>
                <c:pt idx="22">
                  <c:v>1130</c:v>
                </c:pt>
                <c:pt idx="23">
                  <c:v>1130</c:v>
                </c:pt>
                <c:pt idx="24">
                  <c:v>1130</c:v>
                </c:pt>
                <c:pt idx="25">
                  <c:v>1130</c:v>
                </c:pt>
                <c:pt idx="26">
                  <c:v>1130</c:v>
                </c:pt>
                <c:pt idx="27">
                  <c:v>1130</c:v>
                </c:pt>
                <c:pt idx="28">
                  <c:v>1130</c:v>
                </c:pt>
                <c:pt idx="29">
                  <c:v>1130</c:v>
                </c:pt>
                <c:pt idx="30">
                  <c:v>1130</c:v>
                </c:pt>
                <c:pt idx="31">
                  <c:v>1130</c:v>
                </c:pt>
                <c:pt idx="32">
                  <c:v>1130</c:v>
                </c:pt>
                <c:pt idx="33">
                  <c:v>1130</c:v>
                </c:pt>
                <c:pt idx="34">
                  <c:v>1130</c:v>
                </c:pt>
                <c:pt idx="35">
                  <c:v>1130</c:v>
                </c:pt>
                <c:pt idx="36">
                  <c:v>1130</c:v>
                </c:pt>
                <c:pt idx="37">
                  <c:v>1130</c:v>
                </c:pt>
                <c:pt idx="38">
                  <c:v>1130</c:v>
                </c:pt>
                <c:pt idx="39">
                  <c:v>1130</c:v>
                </c:pt>
                <c:pt idx="40">
                  <c:v>1130</c:v>
                </c:pt>
                <c:pt idx="41">
                  <c:v>1130</c:v>
                </c:pt>
                <c:pt idx="42">
                  <c:v>1130</c:v>
                </c:pt>
                <c:pt idx="43">
                  <c:v>1130</c:v>
                </c:pt>
                <c:pt idx="44">
                  <c:v>1130</c:v>
                </c:pt>
                <c:pt idx="45">
                  <c:v>1130</c:v>
                </c:pt>
                <c:pt idx="46">
                  <c:v>1130</c:v>
                </c:pt>
                <c:pt idx="47">
                  <c:v>1130</c:v>
                </c:pt>
                <c:pt idx="48">
                  <c:v>1130</c:v>
                </c:pt>
                <c:pt idx="49">
                  <c:v>1130</c:v>
                </c:pt>
                <c:pt idx="50">
                  <c:v>1130</c:v>
                </c:pt>
                <c:pt idx="51">
                  <c:v>1185</c:v>
                </c:pt>
                <c:pt idx="52">
                  <c:v>1185</c:v>
                </c:pt>
                <c:pt idx="53">
                  <c:v>1185</c:v>
                </c:pt>
                <c:pt idx="54">
                  <c:v>1185</c:v>
                </c:pt>
                <c:pt idx="55">
                  <c:v>1185</c:v>
                </c:pt>
                <c:pt idx="56">
                  <c:v>1185</c:v>
                </c:pt>
                <c:pt idx="57">
                  <c:v>1185</c:v>
                </c:pt>
                <c:pt idx="58">
                  <c:v>1185</c:v>
                </c:pt>
                <c:pt idx="59">
                  <c:v>1402</c:v>
                </c:pt>
                <c:pt idx="60">
                  <c:v>1402</c:v>
                </c:pt>
                <c:pt idx="61">
                  <c:v>1402</c:v>
                </c:pt>
                <c:pt idx="62">
                  <c:v>1402</c:v>
                </c:pt>
                <c:pt idx="63">
                  <c:v>1402</c:v>
                </c:pt>
                <c:pt idx="64">
                  <c:v>1462</c:v>
                </c:pt>
                <c:pt idx="65">
                  <c:v>1462</c:v>
                </c:pt>
                <c:pt idx="66">
                  <c:v>1462</c:v>
                </c:pt>
                <c:pt idx="67">
                  <c:v>1462</c:v>
                </c:pt>
                <c:pt idx="68">
                  <c:v>1462</c:v>
                </c:pt>
                <c:pt idx="69">
                  <c:v>1462</c:v>
                </c:pt>
                <c:pt idx="70">
                  <c:v>1462</c:v>
                </c:pt>
                <c:pt idx="71">
                  <c:v>1462</c:v>
                </c:pt>
                <c:pt idx="72">
                  <c:v>1462</c:v>
                </c:pt>
                <c:pt idx="73">
                  <c:v>1462</c:v>
                </c:pt>
                <c:pt idx="74">
                  <c:v>1130</c:v>
                </c:pt>
                <c:pt idx="75">
                  <c:v>1130</c:v>
                </c:pt>
                <c:pt idx="76">
                  <c:v>1130</c:v>
                </c:pt>
                <c:pt idx="77">
                  <c:v>1130</c:v>
                </c:pt>
                <c:pt idx="78">
                  <c:v>1130</c:v>
                </c:pt>
                <c:pt idx="79">
                  <c:v>1130</c:v>
                </c:pt>
                <c:pt idx="80">
                  <c:v>1130</c:v>
                </c:pt>
                <c:pt idx="81">
                  <c:v>1130</c:v>
                </c:pt>
                <c:pt idx="82">
                  <c:v>1130</c:v>
                </c:pt>
                <c:pt idx="83">
                  <c:v>1130</c:v>
                </c:pt>
                <c:pt idx="84">
                  <c:v>1130</c:v>
                </c:pt>
                <c:pt idx="85">
                  <c:v>1462</c:v>
                </c:pt>
                <c:pt idx="86">
                  <c:v>1462</c:v>
                </c:pt>
                <c:pt idx="87">
                  <c:v>1462</c:v>
                </c:pt>
                <c:pt idx="88">
                  <c:v>1462</c:v>
                </c:pt>
                <c:pt idx="89">
                  <c:v>1462</c:v>
                </c:pt>
                <c:pt idx="90">
                  <c:v>1526</c:v>
                </c:pt>
                <c:pt idx="91">
                  <c:v>1526</c:v>
                </c:pt>
                <c:pt idx="92">
                  <c:v>1526</c:v>
                </c:pt>
                <c:pt idx="93">
                  <c:v>1526</c:v>
                </c:pt>
                <c:pt idx="94">
                  <c:v>1526</c:v>
                </c:pt>
                <c:pt idx="95">
                  <c:v>1526</c:v>
                </c:pt>
                <c:pt idx="96">
                  <c:v>1526</c:v>
                </c:pt>
                <c:pt idx="97">
                  <c:v>1526</c:v>
                </c:pt>
                <c:pt idx="98">
                  <c:v>1462</c:v>
                </c:pt>
                <c:pt idx="99">
                  <c:v>1462</c:v>
                </c:pt>
                <c:pt idx="100">
                  <c:v>1462</c:v>
                </c:pt>
                <c:pt idx="101">
                  <c:v>1462</c:v>
                </c:pt>
                <c:pt idx="102">
                  <c:v>1462</c:v>
                </c:pt>
                <c:pt idx="103">
                  <c:v>1462</c:v>
                </c:pt>
                <c:pt idx="104">
                  <c:v>1462</c:v>
                </c:pt>
                <c:pt idx="105">
                  <c:v>1462</c:v>
                </c:pt>
                <c:pt idx="106">
                  <c:v>1462</c:v>
                </c:pt>
                <c:pt idx="107">
                  <c:v>1462</c:v>
                </c:pt>
                <c:pt idx="108">
                  <c:v>1462</c:v>
                </c:pt>
                <c:pt idx="109">
                  <c:v>1462</c:v>
                </c:pt>
                <c:pt idx="110">
                  <c:v>1462</c:v>
                </c:pt>
                <c:pt idx="111">
                  <c:v>1462</c:v>
                </c:pt>
                <c:pt idx="112">
                  <c:v>1130</c:v>
                </c:pt>
                <c:pt idx="113">
                  <c:v>1130</c:v>
                </c:pt>
                <c:pt idx="114">
                  <c:v>1526</c:v>
                </c:pt>
                <c:pt idx="115">
                  <c:v>1526</c:v>
                </c:pt>
                <c:pt idx="116">
                  <c:v>1526</c:v>
                </c:pt>
                <c:pt idx="117">
                  <c:v>1526</c:v>
                </c:pt>
                <c:pt idx="118">
                  <c:v>1526</c:v>
                </c:pt>
                <c:pt idx="119">
                  <c:v>1526</c:v>
                </c:pt>
                <c:pt idx="120">
                  <c:v>1526</c:v>
                </c:pt>
                <c:pt idx="121">
                  <c:v>1526</c:v>
                </c:pt>
                <c:pt idx="122">
                  <c:v>1526</c:v>
                </c:pt>
                <c:pt idx="123">
                  <c:v>1526</c:v>
                </c:pt>
                <c:pt idx="124">
                  <c:v>1526</c:v>
                </c:pt>
                <c:pt idx="125">
                  <c:v>1185</c:v>
                </c:pt>
                <c:pt idx="126">
                  <c:v>1185</c:v>
                </c:pt>
                <c:pt idx="127">
                  <c:v>1345</c:v>
                </c:pt>
                <c:pt idx="128">
                  <c:v>1345</c:v>
                </c:pt>
                <c:pt idx="129">
                  <c:v>1345</c:v>
                </c:pt>
                <c:pt idx="130">
                  <c:v>1345</c:v>
                </c:pt>
                <c:pt idx="131">
                  <c:v>1345</c:v>
                </c:pt>
                <c:pt idx="132">
                  <c:v>1345</c:v>
                </c:pt>
                <c:pt idx="133">
                  <c:v>1345</c:v>
                </c:pt>
                <c:pt idx="134">
                  <c:v>1345</c:v>
                </c:pt>
                <c:pt idx="135">
                  <c:v>1345</c:v>
                </c:pt>
                <c:pt idx="136">
                  <c:v>1345</c:v>
                </c:pt>
                <c:pt idx="137">
                  <c:v>1345</c:v>
                </c:pt>
                <c:pt idx="138">
                  <c:v>1345</c:v>
                </c:pt>
                <c:pt idx="139">
                  <c:v>1345</c:v>
                </c:pt>
                <c:pt idx="140">
                  <c:v>1345</c:v>
                </c:pt>
                <c:pt idx="141">
                  <c:v>1345</c:v>
                </c:pt>
                <c:pt idx="142">
                  <c:v>1345</c:v>
                </c:pt>
                <c:pt idx="143">
                  <c:v>1402</c:v>
                </c:pt>
                <c:pt idx="144">
                  <c:v>1402</c:v>
                </c:pt>
                <c:pt idx="145">
                  <c:v>1402</c:v>
                </c:pt>
                <c:pt idx="146">
                  <c:v>1526</c:v>
                </c:pt>
                <c:pt idx="147">
                  <c:v>1526</c:v>
                </c:pt>
                <c:pt idx="148">
                  <c:v>1526</c:v>
                </c:pt>
                <c:pt idx="149">
                  <c:v>1526</c:v>
                </c:pt>
                <c:pt idx="150">
                  <c:v>1526</c:v>
                </c:pt>
                <c:pt idx="151">
                  <c:v>1462</c:v>
                </c:pt>
                <c:pt idx="152">
                  <c:v>1462</c:v>
                </c:pt>
                <c:pt idx="153">
                  <c:v>1526</c:v>
                </c:pt>
                <c:pt idx="154">
                  <c:v>1526</c:v>
                </c:pt>
                <c:pt idx="155">
                  <c:v>1526</c:v>
                </c:pt>
                <c:pt idx="156">
                  <c:v>1526</c:v>
                </c:pt>
                <c:pt idx="157">
                  <c:v>1526</c:v>
                </c:pt>
                <c:pt idx="158">
                  <c:v>1526</c:v>
                </c:pt>
                <c:pt idx="159">
                  <c:v>1526</c:v>
                </c:pt>
                <c:pt idx="160">
                  <c:v>1526</c:v>
                </c:pt>
                <c:pt idx="161">
                  <c:v>1526</c:v>
                </c:pt>
                <c:pt idx="162">
                  <c:v>1526</c:v>
                </c:pt>
                <c:pt idx="163">
                  <c:v>1526</c:v>
                </c:pt>
                <c:pt idx="164">
                  <c:v>1526</c:v>
                </c:pt>
                <c:pt idx="165">
                  <c:v>1526</c:v>
                </c:pt>
                <c:pt idx="166">
                  <c:v>1526</c:v>
                </c:pt>
                <c:pt idx="167">
                  <c:v>1526</c:v>
                </c:pt>
                <c:pt idx="168">
                  <c:v>1526</c:v>
                </c:pt>
                <c:pt idx="169">
                  <c:v>1526</c:v>
                </c:pt>
                <c:pt idx="170">
                  <c:v>1526</c:v>
                </c:pt>
                <c:pt idx="171">
                  <c:v>1526</c:v>
                </c:pt>
                <c:pt idx="172">
                  <c:v>1526</c:v>
                </c:pt>
                <c:pt idx="173">
                  <c:v>1526</c:v>
                </c:pt>
                <c:pt idx="174">
                  <c:v>1526</c:v>
                </c:pt>
                <c:pt idx="175">
                  <c:v>1526</c:v>
                </c:pt>
                <c:pt idx="176">
                  <c:v>1526</c:v>
                </c:pt>
                <c:pt idx="177">
                  <c:v>1526</c:v>
                </c:pt>
                <c:pt idx="178">
                  <c:v>1526</c:v>
                </c:pt>
                <c:pt idx="179">
                  <c:v>1526</c:v>
                </c:pt>
                <c:pt idx="180">
                  <c:v>1526</c:v>
                </c:pt>
                <c:pt idx="181">
                  <c:v>1526</c:v>
                </c:pt>
                <c:pt idx="182">
                  <c:v>1526</c:v>
                </c:pt>
                <c:pt idx="183">
                  <c:v>1526</c:v>
                </c:pt>
                <c:pt idx="184">
                  <c:v>1526</c:v>
                </c:pt>
                <c:pt idx="185">
                  <c:v>1526</c:v>
                </c:pt>
                <c:pt idx="186">
                  <c:v>1526</c:v>
                </c:pt>
                <c:pt idx="187">
                  <c:v>1526</c:v>
                </c:pt>
                <c:pt idx="188">
                  <c:v>1526</c:v>
                </c:pt>
                <c:pt idx="189">
                  <c:v>1526</c:v>
                </c:pt>
                <c:pt idx="190">
                  <c:v>1526</c:v>
                </c:pt>
                <c:pt idx="191">
                  <c:v>1526</c:v>
                </c:pt>
                <c:pt idx="192">
                  <c:v>1526</c:v>
                </c:pt>
                <c:pt idx="193">
                  <c:v>1526</c:v>
                </c:pt>
                <c:pt idx="194">
                  <c:v>1526</c:v>
                </c:pt>
                <c:pt idx="195">
                  <c:v>1526</c:v>
                </c:pt>
                <c:pt idx="196">
                  <c:v>1526</c:v>
                </c:pt>
                <c:pt idx="197">
                  <c:v>1526</c:v>
                </c:pt>
                <c:pt idx="198">
                  <c:v>1526</c:v>
                </c:pt>
                <c:pt idx="199">
                  <c:v>1526</c:v>
                </c:pt>
                <c:pt idx="200">
                  <c:v>1526</c:v>
                </c:pt>
                <c:pt idx="201">
                  <c:v>1526</c:v>
                </c:pt>
                <c:pt idx="202">
                  <c:v>1526</c:v>
                </c:pt>
                <c:pt idx="203">
                  <c:v>1526</c:v>
                </c:pt>
                <c:pt idx="204">
                  <c:v>1526</c:v>
                </c:pt>
                <c:pt idx="205">
                  <c:v>1526</c:v>
                </c:pt>
                <c:pt idx="206">
                  <c:v>1526</c:v>
                </c:pt>
                <c:pt idx="207">
                  <c:v>1526</c:v>
                </c:pt>
                <c:pt idx="208">
                  <c:v>1526</c:v>
                </c:pt>
                <c:pt idx="209">
                  <c:v>1526</c:v>
                </c:pt>
                <c:pt idx="210">
                  <c:v>1526</c:v>
                </c:pt>
                <c:pt idx="211">
                  <c:v>1526</c:v>
                </c:pt>
                <c:pt idx="212">
                  <c:v>1462</c:v>
                </c:pt>
                <c:pt idx="213">
                  <c:v>1526</c:v>
                </c:pt>
                <c:pt idx="214">
                  <c:v>1526</c:v>
                </c:pt>
                <c:pt idx="215">
                  <c:v>1526</c:v>
                </c:pt>
                <c:pt idx="216">
                  <c:v>1526</c:v>
                </c:pt>
                <c:pt idx="217">
                  <c:v>1526</c:v>
                </c:pt>
                <c:pt idx="218">
                  <c:v>1526</c:v>
                </c:pt>
                <c:pt idx="219">
                  <c:v>1526</c:v>
                </c:pt>
                <c:pt idx="220">
                  <c:v>1526</c:v>
                </c:pt>
                <c:pt idx="221">
                  <c:v>1526</c:v>
                </c:pt>
                <c:pt idx="222">
                  <c:v>1526</c:v>
                </c:pt>
                <c:pt idx="223">
                  <c:v>1526</c:v>
                </c:pt>
                <c:pt idx="224">
                  <c:v>1526</c:v>
                </c:pt>
              </c:numCache>
            </c:numRef>
          </c:val>
        </c:ser>
        <c:ser>
          <c:idx val="5"/>
          <c:order val="5"/>
          <c:tx>
            <c:strRef>
              <c:f>Data_Prediction_SetRep!$I$1</c:f>
              <c:strCache>
                <c:ptCount val="1"/>
                <c:pt idx="0">
                  <c:v>NNGE</c:v>
                </c:pt>
              </c:strCache>
            </c:strRef>
          </c:tx>
          <c:spPr>
            <a:ln w="50800"/>
          </c:spPr>
          <c:marker>
            <c:symbol val="none"/>
          </c:marker>
          <c:val>
            <c:numRef>
              <c:f>Data_Prediction_SetRep!$I$2:$I$226</c:f>
              <c:numCache>
                <c:formatCode>General</c:formatCode>
                <c:ptCount val="225"/>
                <c:pt idx="0">
                  <c:v>1185</c:v>
                </c:pt>
                <c:pt idx="1">
                  <c:v>1185</c:v>
                </c:pt>
                <c:pt idx="2">
                  <c:v>1185</c:v>
                </c:pt>
                <c:pt idx="3">
                  <c:v>1130</c:v>
                </c:pt>
                <c:pt idx="4">
                  <c:v>1130</c:v>
                </c:pt>
                <c:pt idx="5">
                  <c:v>1130</c:v>
                </c:pt>
                <c:pt idx="6">
                  <c:v>1130</c:v>
                </c:pt>
                <c:pt idx="7">
                  <c:v>1130</c:v>
                </c:pt>
                <c:pt idx="8">
                  <c:v>1130</c:v>
                </c:pt>
                <c:pt idx="9">
                  <c:v>1130</c:v>
                </c:pt>
                <c:pt idx="10">
                  <c:v>1130</c:v>
                </c:pt>
                <c:pt idx="11">
                  <c:v>1130</c:v>
                </c:pt>
                <c:pt idx="12">
                  <c:v>1130</c:v>
                </c:pt>
                <c:pt idx="13">
                  <c:v>1130</c:v>
                </c:pt>
                <c:pt idx="14">
                  <c:v>1130</c:v>
                </c:pt>
                <c:pt idx="15">
                  <c:v>1130</c:v>
                </c:pt>
                <c:pt idx="16">
                  <c:v>1130</c:v>
                </c:pt>
                <c:pt idx="17">
                  <c:v>1130</c:v>
                </c:pt>
                <c:pt idx="18">
                  <c:v>1130</c:v>
                </c:pt>
                <c:pt idx="19">
                  <c:v>1130</c:v>
                </c:pt>
                <c:pt idx="20">
                  <c:v>1130</c:v>
                </c:pt>
                <c:pt idx="21">
                  <c:v>1130</c:v>
                </c:pt>
                <c:pt idx="22">
                  <c:v>1130</c:v>
                </c:pt>
                <c:pt idx="23">
                  <c:v>1130</c:v>
                </c:pt>
                <c:pt idx="24">
                  <c:v>1130</c:v>
                </c:pt>
                <c:pt idx="25">
                  <c:v>1130</c:v>
                </c:pt>
                <c:pt idx="26">
                  <c:v>1130</c:v>
                </c:pt>
                <c:pt idx="27">
                  <c:v>1130</c:v>
                </c:pt>
                <c:pt idx="28">
                  <c:v>1130</c:v>
                </c:pt>
                <c:pt idx="29">
                  <c:v>1130</c:v>
                </c:pt>
                <c:pt idx="30">
                  <c:v>1130</c:v>
                </c:pt>
                <c:pt idx="31">
                  <c:v>1130</c:v>
                </c:pt>
                <c:pt idx="32">
                  <c:v>1130</c:v>
                </c:pt>
                <c:pt idx="33">
                  <c:v>1130</c:v>
                </c:pt>
                <c:pt idx="34">
                  <c:v>1130</c:v>
                </c:pt>
                <c:pt idx="35">
                  <c:v>1130</c:v>
                </c:pt>
                <c:pt idx="36">
                  <c:v>1130</c:v>
                </c:pt>
                <c:pt idx="37">
                  <c:v>1130</c:v>
                </c:pt>
                <c:pt idx="38">
                  <c:v>1130</c:v>
                </c:pt>
                <c:pt idx="39">
                  <c:v>1130</c:v>
                </c:pt>
                <c:pt idx="40">
                  <c:v>1130</c:v>
                </c:pt>
                <c:pt idx="41">
                  <c:v>1130</c:v>
                </c:pt>
                <c:pt idx="42">
                  <c:v>1130</c:v>
                </c:pt>
                <c:pt idx="43">
                  <c:v>1130</c:v>
                </c:pt>
                <c:pt idx="44">
                  <c:v>1130</c:v>
                </c:pt>
                <c:pt idx="45">
                  <c:v>1130</c:v>
                </c:pt>
                <c:pt idx="46">
                  <c:v>1130</c:v>
                </c:pt>
                <c:pt idx="47">
                  <c:v>1130</c:v>
                </c:pt>
                <c:pt idx="48">
                  <c:v>1130</c:v>
                </c:pt>
                <c:pt idx="49">
                  <c:v>1130</c:v>
                </c:pt>
                <c:pt idx="50">
                  <c:v>1130</c:v>
                </c:pt>
                <c:pt idx="51">
                  <c:v>1345</c:v>
                </c:pt>
                <c:pt idx="52">
                  <c:v>1345</c:v>
                </c:pt>
                <c:pt idx="53">
                  <c:v>1345</c:v>
                </c:pt>
                <c:pt idx="54">
                  <c:v>1345</c:v>
                </c:pt>
                <c:pt idx="55">
                  <c:v>1480</c:v>
                </c:pt>
                <c:pt idx="56">
                  <c:v>1480</c:v>
                </c:pt>
                <c:pt idx="57">
                  <c:v>1480</c:v>
                </c:pt>
                <c:pt idx="58">
                  <c:v>1480</c:v>
                </c:pt>
                <c:pt idx="59">
                  <c:v>1402</c:v>
                </c:pt>
                <c:pt idx="60">
                  <c:v>1402</c:v>
                </c:pt>
                <c:pt idx="61">
                  <c:v>1402</c:v>
                </c:pt>
                <c:pt idx="62">
                  <c:v>1402</c:v>
                </c:pt>
                <c:pt idx="63">
                  <c:v>1402</c:v>
                </c:pt>
                <c:pt idx="64">
                  <c:v>1462</c:v>
                </c:pt>
                <c:pt idx="65">
                  <c:v>1462</c:v>
                </c:pt>
                <c:pt idx="66">
                  <c:v>1462</c:v>
                </c:pt>
                <c:pt idx="67">
                  <c:v>1462</c:v>
                </c:pt>
                <c:pt idx="68">
                  <c:v>1462</c:v>
                </c:pt>
                <c:pt idx="69">
                  <c:v>1462</c:v>
                </c:pt>
                <c:pt idx="70">
                  <c:v>1462</c:v>
                </c:pt>
                <c:pt idx="71">
                  <c:v>1462</c:v>
                </c:pt>
                <c:pt idx="72">
                  <c:v>1462</c:v>
                </c:pt>
                <c:pt idx="73">
                  <c:v>1462</c:v>
                </c:pt>
                <c:pt idx="74">
                  <c:v>1462</c:v>
                </c:pt>
                <c:pt idx="75">
                  <c:v>1462</c:v>
                </c:pt>
                <c:pt idx="76">
                  <c:v>1462</c:v>
                </c:pt>
                <c:pt idx="77">
                  <c:v>1462</c:v>
                </c:pt>
                <c:pt idx="78">
                  <c:v>1402</c:v>
                </c:pt>
                <c:pt idx="79">
                  <c:v>1402</c:v>
                </c:pt>
                <c:pt idx="80">
                  <c:v>1402</c:v>
                </c:pt>
                <c:pt idx="81">
                  <c:v>1402</c:v>
                </c:pt>
                <c:pt idx="82">
                  <c:v>1402</c:v>
                </c:pt>
                <c:pt idx="83">
                  <c:v>1402</c:v>
                </c:pt>
                <c:pt idx="84">
                  <c:v>1402</c:v>
                </c:pt>
                <c:pt idx="85">
                  <c:v>1526</c:v>
                </c:pt>
                <c:pt idx="86">
                  <c:v>1526</c:v>
                </c:pt>
                <c:pt idx="87">
                  <c:v>1526</c:v>
                </c:pt>
                <c:pt idx="88">
                  <c:v>1526</c:v>
                </c:pt>
                <c:pt idx="89">
                  <c:v>1526</c:v>
                </c:pt>
                <c:pt idx="90">
                  <c:v>1526</c:v>
                </c:pt>
                <c:pt idx="91">
                  <c:v>1526</c:v>
                </c:pt>
                <c:pt idx="92">
                  <c:v>1526</c:v>
                </c:pt>
                <c:pt idx="93">
                  <c:v>1526</c:v>
                </c:pt>
                <c:pt idx="94">
                  <c:v>1526</c:v>
                </c:pt>
                <c:pt idx="95">
                  <c:v>1526</c:v>
                </c:pt>
                <c:pt idx="96">
                  <c:v>1526</c:v>
                </c:pt>
                <c:pt idx="97">
                  <c:v>1526</c:v>
                </c:pt>
                <c:pt idx="98">
                  <c:v>1462</c:v>
                </c:pt>
                <c:pt idx="99">
                  <c:v>1462</c:v>
                </c:pt>
                <c:pt idx="100">
                  <c:v>1462</c:v>
                </c:pt>
                <c:pt idx="101">
                  <c:v>1462</c:v>
                </c:pt>
                <c:pt idx="102">
                  <c:v>1462</c:v>
                </c:pt>
                <c:pt idx="103">
                  <c:v>1462</c:v>
                </c:pt>
                <c:pt idx="104">
                  <c:v>1462</c:v>
                </c:pt>
                <c:pt idx="105">
                  <c:v>1462</c:v>
                </c:pt>
                <c:pt idx="106">
                  <c:v>1462</c:v>
                </c:pt>
                <c:pt idx="107">
                  <c:v>1462</c:v>
                </c:pt>
                <c:pt idx="108">
                  <c:v>1462</c:v>
                </c:pt>
                <c:pt idx="109">
                  <c:v>1462</c:v>
                </c:pt>
                <c:pt idx="110">
                  <c:v>1462</c:v>
                </c:pt>
                <c:pt idx="111">
                  <c:v>1462</c:v>
                </c:pt>
                <c:pt idx="112">
                  <c:v>1462</c:v>
                </c:pt>
                <c:pt idx="113">
                  <c:v>1462</c:v>
                </c:pt>
                <c:pt idx="114">
                  <c:v>1526</c:v>
                </c:pt>
                <c:pt idx="115">
                  <c:v>1526</c:v>
                </c:pt>
                <c:pt idx="116">
                  <c:v>1526</c:v>
                </c:pt>
                <c:pt idx="117">
                  <c:v>1526</c:v>
                </c:pt>
                <c:pt idx="118">
                  <c:v>1526</c:v>
                </c:pt>
                <c:pt idx="119">
                  <c:v>1526</c:v>
                </c:pt>
                <c:pt idx="120">
                  <c:v>1526</c:v>
                </c:pt>
                <c:pt idx="121">
                  <c:v>1526</c:v>
                </c:pt>
                <c:pt idx="122">
                  <c:v>1526</c:v>
                </c:pt>
                <c:pt idx="123">
                  <c:v>1526</c:v>
                </c:pt>
                <c:pt idx="124">
                  <c:v>1526</c:v>
                </c:pt>
                <c:pt idx="125">
                  <c:v>1185</c:v>
                </c:pt>
                <c:pt idx="126">
                  <c:v>1185</c:v>
                </c:pt>
                <c:pt idx="127">
                  <c:v>1211</c:v>
                </c:pt>
                <c:pt idx="128">
                  <c:v>1211</c:v>
                </c:pt>
                <c:pt idx="129">
                  <c:v>1211</c:v>
                </c:pt>
                <c:pt idx="130">
                  <c:v>1211</c:v>
                </c:pt>
                <c:pt idx="131">
                  <c:v>1211</c:v>
                </c:pt>
                <c:pt idx="132">
                  <c:v>1211</c:v>
                </c:pt>
                <c:pt idx="133">
                  <c:v>1211</c:v>
                </c:pt>
                <c:pt idx="134">
                  <c:v>1211</c:v>
                </c:pt>
                <c:pt idx="135">
                  <c:v>1211</c:v>
                </c:pt>
                <c:pt idx="136">
                  <c:v>1211</c:v>
                </c:pt>
                <c:pt idx="137">
                  <c:v>1211</c:v>
                </c:pt>
                <c:pt idx="138">
                  <c:v>1211</c:v>
                </c:pt>
                <c:pt idx="139">
                  <c:v>1345</c:v>
                </c:pt>
                <c:pt idx="140">
                  <c:v>1345</c:v>
                </c:pt>
                <c:pt idx="141">
                  <c:v>1345</c:v>
                </c:pt>
                <c:pt idx="142">
                  <c:v>1345</c:v>
                </c:pt>
                <c:pt idx="143">
                  <c:v>1345</c:v>
                </c:pt>
                <c:pt idx="144">
                  <c:v>1345</c:v>
                </c:pt>
                <c:pt idx="145">
                  <c:v>1345</c:v>
                </c:pt>
                <c:pt idx="146">
                  <c:v>1526</c:v>
                </c:pt>
                <c:pt idx="147">
                  <c:v>1526</c:v>
                </c:pt>
                <c:pt idx="148">
                  <c:v>1526</c:v>
                </c:pt>
                <c:pt idx="149">
                  <c:v>1526</c:v>
                </c:pt>
                <c:pt idx="150">
                  <c:v>1526</c:v>
                </c:pt>
                <c:pt idx="151">
                  <c:v>1462</c:v>
                </c:pt>
                <c:pt idx="152">
                  <c:v>1462</c:v>
                </c:pt>
                <c:pt idx="153">
                  <c:v>1345</c:v>
                </c:pt>
                <c:pt idx="154">
                  <c:v>1345</c:v>
                </c:pt>
                <c:pt idx="155">
                  <c:v>1345</c:v>
                </c:pt>
                <c:pt idx="156">
                  <c:v>1345</c:v>
                </c:pt>
                <c:pt idx="157">
                  <c:v>1345</c:v>
                </c:pt>
                <c:pt idx="158">
                  <c:v>1345</c:v>
                </c:pt>
                <c:pt idx="159">
                  <c:v>1345</c:v>
                </c:pt>
                <c:pt idx="160">
                  <c:v>1345</c:v>
                </c:pt>
                <c:pt idx="161">
                  <c:v>1345</c:v>
                </c:pt>
                <c:pt idx="162">
                  <c:v>1345</c:v>
                </c:pt>
                <c:pt idx="163">
                  <c:v>1345</c:v>
                </c:pt>
                <c:pt idx="164">
                  <c:v>1345</c:v>
                </c:pt>
                <c:pt idx="165">
                  <c:v>1345</c:v>
                </c:pt>
                <c:pt idx="166">
                  <c:v>1345</c:v>
                </c:pt>
                <c:pt idx="167">
                  <c:v>1345</c:v>
                </c:pt>
                <c:pt idx="168">
                  <c:v>1345</c:v>
                </c:pt>
                <c:pt idx="169">
                  <c:v>1526</c:v>
                </c:pt>
                <c:pt idx="170">
                  <c:v>1526</c:v>
                </c:pt>
                <c:pt idx="171">
                  <c:v>1526</c:v>
                </c:pt>
                <c:pt idx="172">
                  <c:v>1526</c:v>
                </c:pt>
                <c:pt idx="173">
                  <c:v>1526</c:v>
                </c:pt>
                <c:pt idx="174">
                  <c:v>1526</c:v>
                </c:pt>
                <c:pt idx="175">
                  <c:v>1526</c:v>
                </c:pt>
                <c:pt idx="176">
                  <c:v>1526</c:v>
                </c:pt>
                <c:pt idx="177">
                  <c:v>1526</c:v>
                </c:pt>
                <c:pt idx="178">
                  <c:v>1526</c:v>
                </c:pt>
                <c:pt idx="179">
                  <c:v>1526</c:v>
                </c:pt>
                <c:pt idx="180">
                  <c:v>1526</c:v>
                </c:pt>
                <c:pt idx="181">
                  <c:v>1526</c:v>
                </c:pt>
                <c:pt idx="182">
                  <c:v>1526</c:v>
                </c:pt>
                <c:pt idx="183">
                  <c:v>1526</c:v>
                </c:pt>
                <c:pt idx="184">
                  <c:v>1526</c:v>
                </c:pt>
                <c:pt idx="185">
                  <c:v>1526</c:v>
                </c:pt>
                <c:pt idx="186">
                  <c:v>1526</c:v>
                </c:pt>
                <c:pt idx="187">
                  <c:v>1526</c:v>
                </c:pt>
                <c:pt idx="188">
                  <c:v>1526</c:v>
                </c:pt>
                <c:pt idx="189">
                  <c:v>1526</c:v>
                </c:pt>
                <c:pt idx="190">
                  <c:v>1526</c:v>
                </c:pt>
                <c:pt idx="191">
                  <c:v>1526</c:v>
                </c:pt>
                <c:pt idx="192">
                  <c:v>1526</c:v>
                </c:pt>
                <c:pt idx="193">
                  <c:v>1526</c:v>
                </c:pt>
                <c:pt idx="194">
                  <c:v>1526</c:v>
                </c:pt>
                <c:pt idx="195">
                  <c:v>1526</c:v>
                </c:pt>
                <c:pt idx="196">
                  <c:v>1526</c:v>
                </c:pt>
                <c:pt idx="197">
                  <c:v>1526</c:v>
                </c:pt>
                <c:pt idx="198">
                  <c:v>1526</c:v>
                </c:pt>
                <c:pt idx="199">
                  <c:v>1526</c:v>
                </c:pt>
                <c:pt idx="200">
                  <c:v>1526</c:v>
                </c:pt>
                <c:pt idx="201">
                  <c:v>1526</c:v>
                </c:pt>
                <c:pt idx="202">
                  <c:v>1526</c:v>
                </c:pt>
                <c:pt idx="203">
                  <c:v>1526</c:v>
                </c:pt>
                <c:pt idx="204">
                  <c:v>1526</c:v>
                </c:pt>
                <c:pt idx="205">
                  <c:v>1526</c:v>
                </c:pt>
                <c:pt idx="206">
                  <c:v>1526</c:v>
                </c:pt>
                <c:pt idx="207">
                  <c:v>1526</c:v>
                </c:pt>
                <c:pt idx="208">
                  <c:v>1526</c:v>
                </c:pt>
                <c:pt idx="209">
                  <c:v>1526</c:v>
                </c:pt>
                <c:pt idx="210">
                  <c:v>1526</c:v>
                </c:pt>
                <c:pt idx="211">
                  <c:v>1526</c:v>
                </c:pt>
                <c:pt idx="212">
                  <c:v>1526</c:v>
                </c:pt>
                <c:pt idx="213">
                  <c:v>1526</c:v>
                </c:pt>
                <c:pt idx="214">
                  <c:v>1526</c:v>
                </c:pt>
                <c:pt idx="215">
                  <c:v>1526</c:v>
                </c:pt>
                <c:pt idx="216">
                  <c:v>1526</c:v>
                </c:pt>
                <c:pt idx="217">
                  <c:v>1526</c:v>
                </c:pt>
                <c:pt idx="218">
                  <c:v>1526</c:v>
                </c:pt>
                <c:pt idx="219">
                  <c:v>1526</c:v>
                </c:pt>
                <c:pt idx="220">
                  <c:v>1526</c:v>
                </c:pt>
                <c:pt idx="221">
                  <c:v>1526</c:v>
                </c:pt>
                <c:pt idx="222">
                  <c:v>1526</c:v>
                </c:pt>
                <c:pt idx="223">
                  <c:v>1526</c:v>
                </c:pt>
                <c:pt idx="224">
                  <c:v>1526</c:v>
                </c:pt>
              </c:numCache>
            </c:numRef>
          </c:val>
        </c:ser>
        <c:ser>
          <c:idx val="6"/>
          <c:order val="6"/>
          <c:tx>
            <c:strRef>
              <c:f>Data_Prediction_SetRep!$J$1</c:f>
              <c:strCache>
                <c:ptCount val="1"/>
                <c:pt idx="0">
                  <c:v>ZeroR</c:v>
                </c:pt>
              </c:strCache>
            </c:strRef>
          </c:tx>
          <c:spPr>
            <a:ln w="63500"/>
          </c:spPr>
          <c:marker>
            <c:symbol val="none"/>
          </c:marker>
          <c:val>
            <c:numRef>
              <c:f>Data_Prediction_SetRep!$J$2:$J$226</c:f>
              <c:numCache>
                <c:formatCode>General</c:formatCode>
                <c:ptCount val="225"/>
                <c:pt idx="0">
                  <c:v>1130</c:v>
                </c:pt>
                <c:pt idx="1">
                  <c:v>1130</c:v>
                </c:pt>
                <c:pt idx="2">
                  <c:v>1130</c:v>
                </c:pt>
                <c:pt idx="3">
                  <c:v>1130</c:v>
                </c:pt>
                <c:pt idx="4">
                  <c:v>1130</c:v>
                </c:pt>
                <c:pt idx="5">
                  <c:v>1130</c:v>
                </c:pt>
                <c:pt idx="6">
                  <c:v>1130</c:v>
                </c:pt>
                <c:pt idx="7">
                  <c:v>1130</c:v>
                </c:pt>
                <c:pt idx="8">
                  <c:v>1130</c:v>
                </c:pt>
                <c:pt idx="9">
                  <c:v>1130</c:v>
                </c:pt>
                <c:pt idx="10">
                  <c:v>1130</c:v>
                </c:pt>
                <c:pt idx="11">
                  <c:v>1130</c:v>
                </c:pt>
                <c:pt idx="12">
                  <c:v>1130</c:v>
                </c:pt>
                <c:pt idx="13">
                  <c:v>1130</c:v>
                </c:pt>
                <c:pt idx="14">
                  <c:v>1130</c:v>
                </c:pt>
                <c:pt idx="15">
                  <c:v>1130</c:v>
                </c:pt>
                <c:pt idx="16">
                  <c:v>1130</c:v>
                </c:pt>
                <c:pt idx="17">
                  <c:v>1130</c:v>
                </c:pt>
                <c:pt idx="18">
                  <c:v>1130</c:v>
                </c:pt>
                <c:pt idx="19">
                  <c:v>1130</c:v>
                </c:pt>
                <c:pt idx="20">
                  <c:v>1130</c:v>
                </c:pt>
                <c:pt idx="21">
                  <c:v>1130</c:v>
                </c:pt>
                <c:pt idx="22">
                  <c:v>1130</c:v>
                </c:pt>
                <c:pt idx="23">
                  <c:v>1130</c:v>
                </c:pt>
                <c:pt idx="24">
                  <c:v>1130</c:v>
                </c:pt>
                <c:pt idx="25">
                  <c:v>1130</c:v>
                </c:pt>
                <c:pt idx="26">
                  <c:v>1130</c:v>
                </c:pt>
                <c:pt idx="27">
                  <c:v>1130</c:v>
                </c:pt>
                <c:pt idx="28">
                  <c:v>1130</c:v>
                </c:pt>
                <c:pt idx="29">
                  <c:v>1130</c:v>
                </c:pt>
                <c:pt idx="30">
                  <c:v>1130</c:v>
                </c:pt>
                <c:pt idx="31">
                  <c:v>1130</c:v>
                </c:pt>
                <c:pt idx="32">
                  <c:v>1130</c:v>
                </c:pt>
                <c:pt idx="33">
                  <c:v>1130</c:v>
                </c:pt>
                <c:pt idx="34">
                  <c:v>1130</c:v>
                </c:pt>
                <c:pt idx="35">
                  <c:v>1130</c:v>
                </c:pt>
                <c:pt idx="36">
                  <c:v>1130</c:v>
                </c:pt>
                <c:pt idx="37">
                  <c:v>1130</c:v>
                </c:pt>
                <c:pt idx="38">
                  <c:v>1130</c:v>
                </c:pt>
                <c:pt idx="39">
                  <c:v>1130</c:v>
                </c:pt>
                <c:pt idx="40">
                  <c:v>1130</c:v>
                </c:pt>
                <c:pt idx="41">
                  <c:v>1130</c:v>
                </c:pt>
                <c:pt idx="42">
                  <c:v>1130</c:v>
                </c:pt>
                <c:pt idx="43">
                  <c:v>1130</c:v>
                </c:pt>
                <c:pt idx="44">
                  <c:v>1130</c:v>
                </c:pt>
                <c:pt idx="45">
                  <c:v>1130</c:v>
                </c:pt>
                <c:pt idx="46">
                  <c:v>1130</c:v>
                </c:pt>
                <c:pt idx="47">
                  <c:v>1130</c:v>
                </c:pt>
                <c:pt idx="48">
                  <c:v>1130</c:v>
                </c:pt>
                <c:pt idx="49">
                  <c:v>1130</c:v>
                </c:pt>
                <c:pt idx="50">
                  <c:v>1130</c:v>
                </c:pt>
                <c:pt idx="51">
                  <c:v>1130</c:v>
                </c:pt>
                <c:pt idx="52">
                  <c:v>1130</c:v>
                </c:pt>
                <c:pt idx="53">
                  <c:v>1130</c:v>
                </c:pt>
                <c:pt idx="54">
                  <c:v>1130</c:v>
                </c:pt>
                <c:pt idx="55">
                  <c:v>1130</c:v>
                </c:pt>
                <c:pt idx="56">
                  <c:v>1130</c:v>
                </c:pt>
                <c:pt idx="57">
                  <c:v>1130</c:v>
                </c:pt>
                <c:pt idx="58">
                  <c:v>1130</c:v>
                </c:pt>
                <c:pt idx="59">
                  <c:v>1130</c:v>
                </c:pt>
                <c:pt idx="60">
                  <c:v>1130</c:v>
                </c:pt>
                <c:pt idx="61">
                  <c:v>1130</c:v>
                </c:pt>
                <c:pt idx="62">
                  <c:v>1130</c:v>
                </c:pt>
                <c:pt idx="63">
                  <c:v>1130</c:v>
                </c:pt>
                <c:pt idx="64">
                  <c:v>1130</c:v>
                </c:pt>
                <c:pt idx="65">
                  <c:v>1130</c:v>
                </c:pt>
                <c:pt idx="66">
                  <c:v>1130</c:v>
                </c:pt>
                <c:pt idx="67">
                  <c:v>1130</c:v>
                </c:pt>
                <c:pt idx="68">
                  <c:v>1130</c:v>
                </c:pt>
                <c:pt idx="69">
                  <c:v>1130</c:v>
                </c:pt>
                <c:pt idx="70">
                  <c:v>1130</c:v>
                </c:pt>
                <c:pt idx="71">
                  <c:v>1130</c:v>
                </c:pt>
                <c:pt idx="72">
                  <c:v>1130</c:v>
                </c:pt>
                <c:pt idx="73">
                  <c:v>1130</c:v>
                </c:pt>
                <c:pt idx="74">
                  <c:v>1130</c:v>
                </c:pt>
                <c:pt idx="75">
                  <c:v>1130</c:v>
                </c:pt>
                <c:pt idx="76">
                  <c:v>1130</c:v>
                </c:pt>
                <c:pt idx="77">
                  <c:v>1130</c:v>
                </c:pt>
                <c:pt idx="78">
                  <c:v>1130</c:v>
                </c:pt>
                <c:pt idx="79">
                  <c:v>1130</c:v>
                </c:pt>
                <c:pt idx="80">
                  <c:v>1130</c:v>
                </c:pt>
                <c:pt idx="81">
                  <c:v>1130</c:v>
                </c:pt>
                <c:pt idx="82">
                  <c:v>1130</c:v>
                </c:pt>
                <c:pt idx="83">
                  <c:v>1130</c:v>
                </c:pt>
                <c:pt idx="84">
                  <c:v>1130</c:v>
                </c:pt>
                <c:pt idx="85">
                  <c:v>1130</c:v>
                </c:pt>
                <c:pt idx="86">
                  <c:v>1130</c:v>
                </c:pt>
                <c:pt idx="87">
                  <c:v>1130</c:v>
                </c:pt>
                <c:pt idx="88">
                  <c:v>1130</c:v>
                </c:pt>
                <c:pt idx="89">
                  <c:v>1130</c:v>
                </c:pt>
                <c:pt idx="90">
                  <c:v>1130</c:v>
                </c:pt>
                <c:pt idx="91">
                  <c:v>1130</c:v>
                </c:pt>
                <c:pt idx="92">
                  <c:v>1130</c:v>
                </c:pt>
                <c:pt idx="93">
                  <c:v>1130</c:v>
                </c:pt>
                <c:pt idx="94">
                  <c:v>1130</c:v>
                </c:pt>
                <c:pt idx="95">
                  <c:v>1130</c:v>
                </c:pt>
                <c:pt idx="96">
                  <c:v>1130</c:v>
                </c:pt>
                <c:pt idx="97">
                  <c:v>1130</c:v>
                </c:pt>
                <c:pt idx="98">
                  <c:v>1130</c:v>
                </c:pt>
                <c:pt idx="99">
                  <c:v>1130</c:v>
                </c:pt>
                <c:pt idx="100">
                  <c:v>1130</c:v>
                </c:pt>
                <c:pt idx="101">
                  <c:v>1130</c:v>
                </c:pt>
                <c:pt idx="102">
                  <c:v>1130</c:v>
                </c:pt>
                <c:pt idx="103">
                  <c:v>1130</c:v>
                </c:pt>
                <c:pt idx="104">
                  <c:v>1130</c:v>
                </c:pt>
                <c:pt idx="105">
                  <c:v>1130</c:v>
                </c:pt>
                <c:pt idx="106">
                  <c:v>1130</c:v>
                </c:pt>
                <c:pt idx="107">
                  <c:v>1130</c:v>
                </c:pt>
                <c:pt idx="108">
                  <c:v>1130</c:v>
                </c:pt>
                <c:pt idx="109">
                  <c:v>1130</c:v>
                </c:pt>
                <c:pt idx="110">
                  <c:v>1130</c:v>
                </c:pt>
                <c:pt idx="111">
                  <c:v>1130</c:v>
                </c:pt>
                <c:pt idx="112">
                  <c:v>1130</c:v>
                </c:pt>
                <c:pt idx="113">
                  <c:v>1130</c:v>
                </c:pt>
                <c:pt idx="114">
                  <c:v>1130</c:v>
                </c:pt>
                <c:pt idx="115">
                  <c:v>1130</c:v>
                </c:pt>
                <c:pt idx="116">
                  <c:v>1130</c:v>
                </c:pt>
                <c:pt idx="117">
                  <c:v>1130</c:v>
                </c:pt>
                <c:pt idx="118">
                  <c:v>1130</c:v>
                </c:pt>
                <c:pt idx="119">
                  <c:v>1130</c:v>
                </c:pt>
                <c:pt idx="120">
                  <c:v>1130</c:v>
                </c:pt>
                <c:pt idx="121">
                  <c:v>1130</c:v>
                </c:pt>
                <c:pt idx="122">
                  <c:v>1130</c:v>
                </c:pt>
                <c:pt idx="123">
                  <c:v>1130</c:v>
                </c:pt>
                <c:pt idx="124">
                  <c:v>1130</c:v>
                </c:pt>
                <c:pt idx="125">
                  <c:v>1130</c:v>
                </c:pt>
                <c:pt idx="126">
                  <c:v>1130</c:v>
                </c:pt>
                <c:pt idx="127">
                  <c:v>1130</c:v>
                </c:pt>
                <c:pt idx="128">
                  <c:v>1130</c:v>
                </c:pt>
                <c:pt idx="129">
                  <c:v>1130</c:v>
                </c:pt>
                <c:pt idx="130">
                  <c:v>1130</c:v>
                </c:pt>
                <c:pt idx="131">
                  <c:v>1130</c:v>
                </c:pt>
                <c:pt idx="132">
                  <c:v>1130</c:v>
                </c:pt>
                <c:pt idx="133">
                  <c:v>1130</c:v>
                </c:pt>
                <c:pt idx="134">
                  <c:v>1130</c:v>
                </c:pt>
                <c:pt idx="135">
                  <c:v>1130</c:v>
                </c:pt>
                <c:pt idx="136">
                  <c:v>1130</c:v>
                </c:pt>
                <c:pt idx="137">
                  <c:v>1130</c:v>
                </c:pt>
                <c:pt idx="138">
                  <c:v>1130</c:v>
                </c:pt>
                <c:pt idx="139">
                  <c:v>1130</c:v>
                </c:pt>
                <c:pt idx="140">
                  <c:v>1130</c:v>
                </c:pt>
                <c:pt idx="141">
                  <c:v>1130</c:v>
                </c:pt>
                <c:pt idx="142">
                  <c:v>1130</c:v>
                </c:pt>
                <c:pt idx="143">
                  <c:v>1130</c:v>
                </c:pt>
                <c:pt idx="144">
                  <c:v>1130</c:v>
                </c:pt>
                <c:pt idx="145">
                  <c:v>1130</c:v>
                </c:pt>
                <c:pt idx="146">
                  <c:v>1130</c:v>
                </c:pt>
                <c:pt idx="147">
                  <c:v>1130</c:v>
                </c:pt>
                <c:pt idx="148">
                  <c:v>1130</c:v>
                </c:pt>
                <c:pt idx="149">
                  <c:v>1130</c:v>
                </c:pt>
                <c:pt idx="150">
                  <c:v>1130</c:v>
                </c:pt>
                <c:pt idx="151">
                  <c:v>1130</c:v>
                </c:pt>
                <c:pt idx="152">
                  <c:v>1130</c:v>
                </c:pt>
                <c:pt idx="153">
                  <c:v>1130</c:v>
                </c:pt>
                <c:pt idx="154">
                  <c:v>1130</c:v>
                </c:pt>
                <c:pt idx="155">
                  <c:v>1130</c:v>
                </c:pt>
                <c:pt idx="156">
                  <c:v>1130</c:v>
                </c:pt>
                <c:pt idx="157">
                  <c:v>1130</c:v>
                </c:pt>
                <c:pt idx="158">
                  <c:v>1130</c:v>
                </c:pt>
                <c:pt idx="159">
                  <c:v>1130</c:v>
                </c:pt>
                <c:pt idx="160">
                  <c:v>1130</c:v>
                </c:pt>
                <c:pt idx="161">
                  <c:v>1130</c:v>
                </c:pt>
                <c:pt idx="162">
                  <c:v>1130</c:v>
                </c:pt>
                <c:pt idx="163">
                  <c:v>1130</c:v>
                </c:pt>
                <c:pt idx="164">
                  <c:v>1130</c:v>
                </c:pt>
                <c:pt idx="165">
                  <c:v>1130</c:v>
                </c:pt>
                <c:pt idx="166">
                  <c:v>1130</c:v>
                </c:pt>
                <c:pt idx="167">
                  <c:v>1130</c:v>
                </c:pt>
                <c:pt idx="168">
                  <c:v>1130</c:v>
                </c:pt>
                <c:pt idx="169">
                  <c:v>1130</c:v>
                </c:pt>
                <c:pt idx="170">
                  <c:v>1130</c:v>
                </c:pt>
                <c:pt idx="171">
                  <c:v>1130</c:v>
                </c:pt>
                <c:pt idx="172">
                  <c:v>1130</c:v>
                </c:pt>
                <c:pt idx="173">
                  <c:v>1130</c:v>
                </c:pt>
                <c:pt idx="174">
                  <c:v>1130</c:v>
                </c:pt>
                <c:pt idx="175">
                  <c:v>1130</c:v>
                </c:pt>
                <c:pt idx="176">
                  <c:v>1130</c:v>
                </c:pt>
                <c:pt idx="177">
                  <c:v>1130</c:v>
                </c:pt>
                <c:pt idx="178">
                  <c:v>1130</c:v>
                </c:pt>
                <c:pt idx="179">
                  <c:v>1130</c:v>
                </c:pt>
                <c:pt idx="180">
                  <c:v>1130</c:v>
                </c:pt>
                <c:pt idx="181">
                  <c:v>1130</c:v>
                </c:pt>
                <c:pt idx="182">
                  <c:v>1130</c:v>
                </c:pt>
                <c:pt idx="183">
                  <c:v>1130</c:v>
                </c:pt>
                <c:pt idx="184">
                  <c:v>1130</c:v>
                </c:pt>
                <c:pt idx="185">
                  <c:v>1130</c:v>
                </c:pt>
                <c:pt idx="186">
                  <c:v>1130</c:v>
                </c:pt>
                <c:pt idx="187">
                  <c:v>1130</c:v>
                </c:pt>
                <c:pt idx="188">
                  <c:v>1130</c:v>
                </c:pt>
                <c:pt idx="189">
                  <c:v>1130</c:v>
                </c:pt>
                <c:pt idx="190">
                  <c:v>1130</c:v>
                </c:pt>
                <c:pt idx="191">
                  <c:v>1130</c:v>
                </c:pt>
                <c:pt idx="192">
                  <c:v>1130</c:v>
                </c:pt>
                <c:pt idx="193">
                  <c:v>1130</c:v>
                </c:pt>
                <c:pt idx="194">
                  <c:v>1130</c:v>
                </c:pt>
                <c:pt idx="195">
                  <c:v>1130</c:v>
                </c:pt>
                <c:pt idx="196">
                  <c:v>1130</c:v>
                </c:pt>
                <c:pt idx="197">
                  <c:v>1130</c:v>
                </c:pt>
                <c:pt idx="198">
                  <c:v>1130</c:v>
                </c:pt>
                <c:pt idx="199">
                  <c:v>1130</c:v>
                </c:pt>
                <c:pt idx="200">
                  <c:v>1130</c:v>
                </c:pt>
                <c:pt idx="201">
                  <c:v>1130</c:v>
                </c:pt>
                <c:pt idx="202">
                  <c:v>1130</c:v>
                </c:pt>
                <c:pt idx="203">
                  <c:v>1130</c:v>
                </c:pt>
                <c:pt idx="204">
                  <c:v>1130</c:v>
                </c:pt>
                <c:pt idx="205">
                  <c:v>1130</c:v>
                </c:pt>
                <c:pt idx="206">
                  <c:v>1130</c:v>
                </c:pt>
                <c:pt idx="207">
                  <c:v>1130</c:v>
                </c:pt>
                <c:pt idx="208">
                  <c:v>1130</c:v>
                </c:pt>
                <c:pt idx="209">
                  <c:v>1130</c:v>
                </c:pt>
                <c:pt idx="210">
                  <c:v>1130</c:v>
                </c:pt>
                <c:pt idx="211">
                  <c:v>1130</c:v>
                </c:pt>
                <c:pt idx="212">
                  <c:v>1130</c:v>
                </c:pt>
                <c:pt idx="213">
                  <c:v>1130</c:v>
                </c:pt>
                <c:pt idx="214">
                  <c:v>1130</c:v>
                </c:pt>
                <c:pt idx="215">
                  <c:v>1130</c:v>
                </c:pt>
                <c:pt idx="216">
                  <c:v>1130</c:v>
                </c:pt>
                <c:pt idx="217">
                  <c:v>1130</c:v>
                </c:pt>
                <c:pt idx="218">
                  <c:v>1130</c:v>
                </c:pt>
                <c:pt idx="219">
                  <c:v>1130</c:v>
                </c:pt>
                <c:pt idx="220">
                  <c:v>1130</c:v>
                </c:pt>
                <c:pt idx="221">
                  <c:v>1130</c:v>
                </c:pt>
                <c:pt idx="222">
                  <c:v>1130</c:v>
                </c:pt>
                <c:pt idx="223">
                  <c:v>1130</c:v>
                </c:pt>
                <c:pt idx="224">
                  <c:v>1130</c:v>
                </c:pt>
              </c:numCache>
            </c:numRef>
          </c:val>
        </c:ser>
        <c:axId val="70803456"/>
        <c:axId val="70804992"/>
      </c:radarChart>
      <c:catAx>
        <c:axId val="70803456"/>
        <c:scaling>
          <c:orientation val="minMax"/>
        </c:scaling>
        <c:axPos val="b"/>
        <c:majorGridlines/>
        <c:tickLblPos val="nextTo"/>
        <c:crossAx val="70804992"/>
        <c:crosses val="autoZero"/>
        <c:auto val="1"/>
        <c:lblAlgn val="ctr"/>
        <c:lblOffset val="100"/>
      </c:catAx>
      <c:valAx>
        <c:axId val="70804992"/>
        <c:scaling>
          <c:orientation val="minMax"/>
          <c:min val="1000"/>
        </c:scaling>
        <c:axPos val="l"/>
        <c:majorGridlines/>
        <c:numFmt formatCode="General" sourceLinked="1"/>
        <c:majorTickMark val="cross"/>
        <c:tickLblPos val="nextTo"/>
        <c:crossAx val="70803456"/>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20</Pages>
  <Words>2470</Words>
  <Characters>14082</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RESPEC</dc:creator>
  <cp:lastModifiedBy>RESPEC</cp:lastModifiedBy>
  <cp:revision>3</cp:revision>
  <dcterms:created xsi:type="dcterms:W3CDTF">2009-12-14T22:44:00Z</dcterms:created>
  <dcterms:modified xsi:type="dcterms:W3CDTF">2009-12-14T22:53:00Z</dcterms:modified>
</cp:coreProperties>
</file>